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A5" w:rsidRDefault="00AA07A1" w:rsidP="00B344A5">
      <w:pPr>
        <w:jc w:val="center"/>
      </w:pPr>
      <w:r>
        <w:rPr>
          <w:noProof/>
          <w:lang w:val="en-US" w:eastAsia="en-US"/>
        </w:rPr>
        <w:drawing>
          <wp:inline distT="0" distB="0" distL="0" distR="0">
            <wp:extent cx="5878195" cy="8081679"/>
            <wp:effectExtent l="0" t="0" r="0" b="0"/>
            <wp:docPr id="2" name="Picture 2" descr="C:\Users\User\Documents\2023-03-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23-03-31\002.jpg"/>
                    <pic:cNvPicPr>
                      <a:picLocks noChangeAspect="1" noChangeArrowheads="1"/>
                    </pic:cNvPicPr>
                  </pic:nvPicPr>
                  <pic:blipFill>
                    <a:blip r:embed="rId8" cstate="print"/>
                    <a:srcRect/>
                    <a:stretch>
                      <a:fillRect/>
                    </a:stretch>
                  </pic:blipFill>
                  <pic:spPr bwMode="auto">
                    <a:xfrm>
                      <a:off x="0" y="0"/>
                      <a:ext cx="5880782" cy="8085236"/>
                    </a:xfrm>
                    <a:prstGeom prst="rect">
                      <a:avLst/>
                    </a:prstGeom>
                    <a:noFill/>
                    <a:ln w="9525">
                      <a:noFill/>
                      <a:miter lim="800000"/>
                      <a:headEnd/>
                      <a:tailEnd/>
                    </a:ln>
                  </pic:spPr>
                </pic:pic>
              </a:graphicData>
            </a:graphic>
          </wp:inline>
        </w:drawing>
      </w:r>
    </w:p>
    <w:p w:rsidR="00571FAC" w:rsidRDefault="00B344A5" w:rsidP="00B344A5">
      <w:pPr>
        <w:jc w:val="center"/>
      </w:pPr>
      <w:r>
        <w:rPr>
          <w:noProof/>
          <w:lang w:val="en-US" w:eastAsia="en-US"/>
        </w:rPr>
        <w:lastRenderedPageBreak/>
        <w:drawing>
          <wp:inline distT="0" distB="0" distL="0" distR="0">
            <wp:extent cx="6372333" cy="602628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922" cy="6035357"/>
                    </a:xfrm>
                    <a:prstGeom prst="rect">
                      <a:avLst/>
                    </a:prstGeom>
                    <a:noFill/>
                    <a:ln>
                      <a:noFill/>
                    </a:ln>
                  </pic:spPr>
                </pic:pic>
              </a:graphicData>
            </a:graphic>
          </wp:inline>
        </w:drawing>
      </w:r>
    </w:p>
    <w:p w:rsidR="00BC00B9" w:rsidRDefault="00BC00B9" w:rsidP="00BC00B9"/>
    <w:p w:rsidR="00BC00B9" w:rsidRDefault="00BC00B9" w:rsidP="00BC00B9">
      <w:pPr>
        <w:jc w:val="center"/>
      </w:pPr>
    </w:p>
    <w:p w:rsidR="00BC00B9" w:rsidRPr="00227E90" w:rsidRDefault="00BC00B9" w:rsidP="00BC00B9">
      <w:pPr>
        <w:pStyle w:val="ListParagraph"/>
        <w:numPr>
          <w:ilvl w:val="0"/>
          <w:numId w:val="22"/>
        </w:numPr>
        <w:ind w:left="0" w:firstLine="0"/>
        <w:jc w:val="both"/>
        <w:rPr>
          <w:b/>
        </w:rPr>
      </w:pPr>
      <w:r w:rsidRPr="00227E90">
        <w:rPr>
          <w:b/>
        </w:rPr>
        <w:t xml:space="preserve">Киришүү </w:t>
      </w:r>
    </w:p>
    <w:p w:rsidR="00BC00B9" w:rsidRPr="00227E90" w:rsidRDefault="00BC00B9" w:rsidP="00BC00B9">
      <w:pPr>
        <w:jc w:val="both"/>
      </w:pPr>
    </w:p>
    <w:p w:rsidR="00BC00B9" w:rsidRPr="00227E90" w:rsidRDefault="00BC00B9" w:rsidP="00BC00B9">
      <w:pPr>
        <w:jc w:val="both"/>
      </w:pPr>
      <w:r w:rsidRPr="00227E90">
        <w:t xml:space="preserve">- Программалык аккредитациялоо </w:t>
      </w:r>
    </w:p>
    <w:p w:rsidR="00BC00B9" w:rsidRPr="00227E90" w:rsidRDefault="00BC00B9" w:rsidP="00BC00B9">
      <w:pPr>
        <w:ind w:right="-1"/>
        <w:jc w:val="both"/>
        <w:rPr>
          <w:szCs w:val="28"/>
          <w:lang w:val="ky-KG"/>
        </w:rPr>
      </w:pPr>
      <w:r w:rsidRPr="00227E90">
        <w:rPr>
          <w:szCs w:val="28"/>
          <w:lang w:val="ky-KG"/>
        </w:rPr>
        <w:t xml:space="preserve">Мектеп 1978 - жылы салынып ишке берилген. 1972-жылы Советтер Союзунун Баатыры Василий Кайкиндин  ысымы ыйгарылган. Билим берүү уюмунун толук аты “№ 7 В. Кайкин  атындагы жалпы орто билим берүүчү мектеби”, юридикалык дареги Кыргыз Республикасы, Ысык-Көл облусу, Түп  району, Түп айылы, </w:t>
      </w:r>
      <w:r w:rsidR="007E51DA">
        <w:rPr>
          <w:lang w:val="ky-KG"/>
        </w:rPr>
        <w:t xml:space="preserve">Ыссык-көл </w:t>
      </w:r>
      <w:r w:rsidR="007E51DA" w:rsidRPr="00227E90">
        <w:rPr>
          <w:lang w:val="ky-KG"/>
        </w:rPr>
        <w:t xml:space="preserve">көчөсү, </w:t>
      </w:r>
      <w:r w:rsidRPr="00227E90">
        <w:rPr>
          <w:szCs w:val="28"/>
          <w:lang w:val="ky-KG"/>
        </w:rPr>
        <w:t>10. Жалпы билим берүүчү мектеп өзүнүн ишмердүүлүгүн төмөндөгү нормативдик-укуктук документтер менен иш жүргүзөт:</w:t>
      </w:r>
    </w:p>
    <w:p w:rsidR="00A700D0" w:rsidRPr="00D72D94" w:rsidRDefault="00A700D0" w:rsidP="00A700D0">
      <w:pPr>
        <w:pStyle w:val="ListParagraph"/>
        <w:ind w:right="-1"/>
        <w:jc w:val="both"/>
        <w:rPr>
          <w:lang w:val="ky-KG"/>
        </w:rPr>
      </w:pPr>
      <w:r w:rsidRPr="00D72D94">
        <w:rPr>
          <w:lang w:val="ky-KG"/>
        </w:rPr>
        <w:t>-</w:t>
      </w:r>
      <w:r w:rsidRPr="00D72D94">
        <w:rPr>
          <w:lang w:val="ky-KG"/>
        </w:rPr>
        <w:tab/>
        <w:t>Кыргыз Республикасынын Ɵкмөтүнүн 2014- жылдын 21- июлундагы № 403 токтомунун негизинде Ысык-Көл областык юстиция башкармалыгы тарабынан 2023 – жылдын 25- апрелинде №005581 номери менен каттоодон өткөн мектептин уставы бар.</w:t>
      </w:r>
    </w:p>
    <w:p w:rsidR="00A700D0" w:rsidRPr="00D72D94" w:rsidRDefault="00A700D0" w:rsidP="00A700D0">
      <w:pPr>
        <w:pStyle w:val="ListParagraph"/>
        <w:ind w:right="-1"/>
        <w:jc w:val="both"/>
        <w:rPr>
          <w:lang w:val="ky-KG"/>
        </w:rPr>
      </w:pPr>
      <w:r w:rsidRPr="00D72D94">
        <w:rPr>
          <w:lang w:val="ky-KG"/>
        </w:rPr>
        <w:t>-</w:t>
      </w:r>
      <w:r w:rsidRPr="00D72D94">
        <w:rPr>
          <w:lang w:val="ky-KG"/>
        </w:rPr>
        <w:tab/>
        <w:t xml:space="preserve">Кыргыз Республикасынын  Юстиция Министрлиги тарабынан Ысык-Көл облустук  юстиция башкармалыгынын юридикалык жакты мамлекеттик кайра каттоо жөнүндө 2023- жылдын 25- апрелинде № 96095-3302-У-е  каттооодон өткөн күбөлүгү бар. </w:t>
      </w:r>
    </w:p>
    <w:p w:rsidR="00A700D0" w:rsidRPr="00D72D94" w:rsidRDefault="00A700D0" w:rsidP="00A700D0">
      <w:pPr>
        <w:pStyle w:val="ListParagraph"/>
        <w:ind w:right="-1"/>
        <w:jc w:val="both"/>
        <w:rPr>
          <w:lang w:val="ky-KG"/>
        </w:rPr>
      </w:pPr>
      <w:r w:rsidRPr="00D72D94">
        <w:rPr>
          <w:lang w:val="ky-KG"/>
        </w:rPr>
        <w:t>-</w:t>
      </w:r>
      <w:r w:rsidRPr="00D72D94">
        <w:rPr>
          <w:lang w:val="ky-KG"/>
        </w:rPr>
        <w:tab/>
        <w:t>Идентификациялык коду: каттоо номери 96095-3302-У-е</w:t>
      </w:r>
    </w:p>
    <w:p w:rsidR="00A700D0" w:rsidRPr="00D72D94" w:rsidRDefault="00A700D0" w:rsidP="00A700D0">
      <w:pPr>
        <w:pStyle w:val="ListParagraph"/>
        <w:ind w:right="-1"/>
        <w:jc w:val="both"/>
        <w:rPr>
          <w:lang w:val="ky-KG"/>
        </w:rPr>
      </w:pPr>
      <w:r w:rsidRPr="00D72D94">
        <w:rPr>
          <w:lang w:val="ky-KG"/>
        </w:rPr>
        <w:t xml:space="preserve">                                             салык номери 02811200310215</w:t>
      </w:r>
    </w:p>
    <w:p w:rsidR="00A700D0" w:rsidRPr="00227E90" w:rsidRDefault="00A700D0" w:rsidP="00A700D0">
      <w:pPr>
        <w:pStyle w:val="ListParagraph"/>
        <w:ind w:left="0" w:right="-1"/>
        <w:jc w:val="both"/>
        <w:rPr>
          <w:lang w:val="ky-KG"/>
        </w:rPr>
      </w:pPr>
      <w:r w:rsidRPr="00D72D94">
        <w:rPr>
          <w:lang w:val="ky-KG"/>
        </w:rPr>
        <w:t xml:space="preserve">                                             ОКПО коду 20958870</w:t>
      </w:r>
    </w:p>
    <w:p w:rsidR="00BC00B9" w:rsidRPr="00893D04" w:rsidRDefault="00BC00B9" w:rsidP="00BC00B9">
      <w:pPr>
        <w:jc w:val="both"/>
        <w:rPr>
          <w:lang w:val="ky-KG"/>
        </w:rPr>
      </w:pPr>
      <w:r w:rsidRPr="00893D04">
        <w:rPr>
          <w:lang w:val="ky-KG"/>
        </w:rPr>
        <w:t>- Мектептин миссиясы:№7 В.Кайкин атындагы жалпы орто билим берүүчү мекеме болуу менен бирге, башталгыч, негизги жана жалпы            билим берүүгө багытталат.</w:t>
      </w:r>
    </w:p>
    <w:p w:rsidR="00BC00B9" w:rsidRPr="00893D04" w:rsidRDefault="00BC00B9" w:rsidP="00BC00B9">
      <w:pPr>
        <w:jc w:val="both"/>
        <w:rPr>
          <w:lang w:val="ky-KG"/>
        </w:rPr>
      </w:pPr>
      <w:r w:rsidRPr="00893D04">
        <w:rPr>
          <w:lang w:val="ky-KG"/>
        </w:rPr>
        <w:t>Кесипке багыттап, ата-энелер, коомчулуктун жардамы менен алган билимдерин жашоодо пайдалана билген, коомдо өзүнүн ордун таба  ала турган гумандуу,активдүү, атуулдук позициясы бар, өзүн, үй-бүлөсүн, Ата Мекенин, дүйнөнү, жаратылышты, өз эне тилин сүйгөн инсанды тарбиялоо</w:t>
      </w:r>
    </w:p>
    <w:p w:rsidR="00BC00B9" w:rsidRPr="00227E90" w:rsidRDefault="00BC00B9" w:rsidP="00BC00B9">
      <w:pPr>
        <w:jc w:val="both"/>
      </w:pPr>
      <w:r w:rsidRPr="00227E90">
        <w:t xml:space="preserve">-  </w:t>
      </w:r>
      <w:r w:rsidRPr="00227E90">
        <w:rPr>
          <w:lang w:val="ky-KG"/>
        </w:rPr>
        <w:t xml:space="preserve">Мектеп директору: </w:t>
      </w:r>
      <w:r w:rsidR="00875531">
        <w:rPr>
          <w:lang w:val="ky-KG"/>
        </w:rPr>
        <w:t xml:space="preserve">Тагаев Жакшылык Райымбердиевич </w:t>
      </w:r>
      <w:bookmarkStart w:id="0" w:name="_Hlk122965687"/>
      <w:r w:rsidR="00875531">
        <w:rPr>
          <w:lang w:val="ky-KG"/>
        </w:rPr>
        <w:t>0706569549</w:t>
      </w:r>
      <w:bookmarkEnd w:id="0"/>
      <w:r w:rsidRPr="00227E90">
        <w:rPr>
          <w:lang w:val="ky-KG"/>
        </w:rPr>
        <w:t xml:space="preserve"> эл.почта </w:t>
      </w:r>
      <w:hyperlink r:id="rId10" w:history="1">
        <w:r w:rsidRPr="00227E90">
          <w:rPr>
            <w:rStyle w:val="Hyperlink"/>
            <w:color w:val="00B0F0"/>
            <w:lang w:val="en-US"/>
          </w:rPr>
          <w:t>kaykin</w:t>
        </w:r>
        <w:r w:rsidRPr="00227E90">
          <w:rPr>
            <w:rStyle w:val="Hyperlink"/>
            <w:color w:val="00B0F0"/>
          </w:rPr>
          <w:t>-7@</w:t>
        </w:r>
        <w:r w:rsidRPr="00227E90">
          <w:rPr>
            <w:rStyle w:val="Hyperlink"/>
            <w:color w:val="00B0F0"/>
            <w:lang w:val="en-US"/>
          </w:rPr>
          <w:t>mail</w:t>
        </w:r>
        <w:r w:rsidRPr="00227E90">
          <w:rPr>
            <w:rStyle w:val="Hyperlink"/>
            <w:color w:val="00B0F0"/>
          </w:rPr>
          <w:t>.</w:t>
        </w:r>
        <w:r w:rsidRPr="00227E90">
          <w:rPr>
            <w:rStyle w:val="Hyperlink"/>
            <w:color w:val="00B0F0"/>
            <w:lang w:val="en-US"/>
          </w:rPr>
          <w:t>ru</w:t>
        </w:r>
      </w:hyperlink>
    </w:p>
    <w:p w:rsidR="00BC00B9" w:rsidRPr="00227E90" w:rsidRDefault="00BC00B9" w:rsidP="00BC00B9">
      <w:pPr>
        <w:jc w:val="both"/>
      </w:pPr>
      <w:r w:rsidRPr="00227E90">
        <w:t>- сертификат № СС 190005956, каттоо номери 2018/1421, берилген жылы:2019</w:t>
      </w:r>
    </w:p>
    <w:p w:rsidR="00BC00B9" w:rsidRPr="00227E90" w:rsidRDefault="00BC00B9" w:rsidP="00BC00B9">
      <w:pPr>
        <w:jc w:val="both"/>
      </w:pPr>
      <w:r w:rsidRPr="00227E90">
        <w:t>Негизи: КР Билим бер</w:t>
      </w:r>
      <w:r w:rsidRPr="00227E90">
        <w:rPr>
          <w:rFonts w:ascii="Calibri" w:hAnsi="Calibri" w:cs="Calibri"/>
        </w:rPr>
        <w:t>үү</w:t>
      </w:r>
      <w:r w:rsidRPr="00227E90">
        <w:t xml:space="preserve"> жана илим министрлигинин 2018-жылдын 15-октябрындагы №1283-1 буйругу.</w:t>
      </w:r>
    </w:p>
    <w:p w:rsidR="00BC00B9" w:rsidRPr="00227E90" w:rsidRDefault="00BC00B9" w:rsidP="00BC00B9">
      <w:pPr>
        <w:jc w:val="both"/>
        <w:rPr>
          <w:lang w:val="ky-KG"/>
        </w:rPr>
      </w:pPr>
      <w:r w:rsidRPr="00227E90">
        <w:t xml:space="preserve">- </w:t>
      </w:r>
      <w:r w:rsidRPr="00227E90">
        <w:rPr>
          <w:lang w:val="ky-KG"/>
        </w:rPr>
        <w:t xml:space="preserve">Мектептин дареги: Ысык-Көл облусу, Түп району,Түп айылы, </w:t>
      </w:r>
      <w:r w:rsidR="007E51DA">
        <w:rPr>
          <w:lang w:val="ky-KG"/>
        </w:rPr>
        <w:t xml:space="preserve"> Ыссык-көл </w:t>
      </w:r>
      <w:r w:rsidRPr="00227E90">
        <w:rPr>
          <w:lang w:val="ky-KG"/>
        </w:rPr>
        <w:t>көчөсү, 10</w:t>
      </w:r>
    </w:p>
    <w:p w:rsidR="00BC00B9" w:rsidRPr="00227E90" w:rsidRDefault="00BC00B9" w:rsidP="00BC00B9">
      <w:pPr>
        <w:pStyle w:val="ListParagraph"/>
        <w:numPr>
          <w:ilvl w:val="0"/>
          <w:numId w:val="3"/>
        </w:numPr>
        <w:ind w:left="0" w:firstLine="0"/>
        <w:jc w:val="both"/>
        <w:rPr>
          <w:lang w:val="ky-KG"/>
        </w:rPr>
      </w:pPr>
      <w:r w:rsidRPr="00227E90">
        <w:rPr>
          <w:lang w:val="ky-KG"/>
        </w:rPr>
        <w:t xml:space="preserve">Тел: 2-42-25 эл.почта </w:t>
      </w:r>
      <w:hyperlink r:id="rId11" w:history="1">
        <w:r w:rsidRPr="00227E90">
          <w:rPr>
            <w:rStyle w:val="Hyperlink"/>
            <w:color w:val="00B0F0"/>
            <w:lang w:val="en-US"/>
          </w:rPr>
          <w:t>kaykin</w:t>
        </w:r>
        <w:r w:rsidRPr="00227E90">
          <w:rPr>
            <w:rStyle w:val="Hyperlink"/>
            <w:color w:val="00B0F0"/>
          </w:rPr>
          <w:t>-7@</w:t>
        </w:r>
        <w:r w:rsidRPr="00227E90">
          <w:rPr>
            <w:rStyle w:val="Hyperlink"/>
            <w:color w:val="00B0F0"/>
            <w:lang w:val="en-US"/>
          </w:rPr>
          <w:t>mail</w:t>
        </w:r>
        <w:r w:rsidRPr="00227E90">
          <w:rPr>
            <w:rStyle w:val="Hyperlink"/>
            <w:color w:val="00B0F0"/>
          </w:rPr>
          <w:t>.</w:t>
        </w:r>
        <w:r w:rsidRPr="00227E90">
          <w:rPr>
            <w:rStyle w:val="Hyperlink"/>
            <w:color w:val="00B0F0"/>
            <w:lang w:val="en-US"/>
          </w:rPr>
          <w:t>ru</w:t>
        </w:r>
      </w:hyperlink>
    </w:p>
    <w:p w:rsidR="00BC00B9" w:rsidRDefault="00BC00B9" w:rsidP="00BC00B9">
      <w:pPr>
        <w:pStyle w:val="ListParagraph"/>
        <w:ind w:left="0"/>
        <w:jc w:val="both"/>
        <w:rPr>
          <w:lang w:val="ky-KG"/>
        </w:rPr>
      </w:pPr>
    </w:p>
    <w:p w:rsidR="00BC00B9" w:rsidRDefault="00BC00B9" w:rsidP="00BC00B9">
      <w:pPr>
        <w:pStyle w:val="ListParagraph"/>
        <w:ind w:left="0"/>
        <w:jc w:val="both"/>
        <w:rPr>
          <w:lang w:val="ky-KG"/>
        </w:rPr>
      </w:pPr>
    </w:p>
    <w:p w:rsidR="00BC00B9" w:rsidRDefault="00BC00B9" w:rsidP="00BC00B9">
      <w:pPr>
        <w:pStyle w:val="ListParagraph"/>
        <w:ind w:left="0"/>
        <w:jc w:val="both"/>
        <w:rPr>
          <w:lang w:val="ky-KG"/>
        </w:rPr>
      </w:pPr>
    </w:p>
    <w:p w:rsidR="00BC00B9" w:rsidRDefault="00BC00B9" w:rsidP="00BC00B9">
      <w:pPr>
        <w:pStyle w:val="ListParagraph"/>
        <w:ind w:left="720"/>
        <w:jc w:val="both"/>
        <w:rPr>
          <w:lang w:val="ky-KG"/>
        </w:rPr>
      </w:pPr>
    </w:p>
    <w:p w:rsidR="00BC00B9" w:rsidRDefault="00BC00B9" w:rsidP="00BC00B9">
      <w:pPr>
        <w:jc w:val="both"/>
        <w:rPr>
          <w:lang w:val="ky-KG"/>
        </w:rPr>
      </w:pPr>
    </w:p>
    <w:p w:rsidR="00BC00B9" w:rsidRDefault="00BC00B9" w:rsidP="00BC00B9">
      <w:pPr>
        <w:jc w:val="both"/>
        <w:rPr>
          <w:lang w:val="ky-KG"/>
        </w:rPr>
      </w:pPr>
    </w:p>
    <w:p w:rsidR="00BC00B9" w:rsidRDefault="00BC00B9" w:rsidP="00BC00B9">
      <w:pPr>
        <w:jc w:val="both"/>
        <w:rPr>
          <w:lang w:val="ky-KG"/>
        </w:rPr>
      </w:pPr>
    </w:p>
    <w:p w:rsidR="00BC00B9" w:rsidRDefault="00BC00B9" w:rsidP="00BC00B9">
      <w:pPr>
        <w:jc w:val="both"/>
        <w:rPr>
          <w:lang w:val="ky-KG"/>
        </w:rPr>
      </w:pPr>
    </w:p>
    <w:p w:rsidR="00BC00B9" w:rsidRPr="002A78D2" w:rsidRDefault="00BC00B9" w:rsidP="00BC00B9">
      <w:pPr>
        <w:jc w:val="both"/>
        <w:rPr>
          <w:lang w:val="ky-KG"/>
        </w:rPr>
      </w:pPr>
    </w:p>
    <w:p w:rsidR="00BC00B9" w:rsidRPr="00FD2683" w:rsidRDefault="00BC00B9" w:rsidP="00BC00B9">
      <w:pPr>
        <w:pStyle w:val="ListParagraph"/>
        <w:numPr>
          <w:ilvl w:val="0"/>
          <w:numId w:val="22"/>
        </w:numPr>
        <w:jc w:val="center"/>
        <w:rPr>
          <w:b/>
          <w:sz w:val="28"/>
        </w:rPr>
      </w:pPr>
      <w:r w:rsidRPr="00FD2683">
        <w:rPr>
          <w:b/>
          <w:sz w:val="28"/>
        </w:rPr>
        <w:t>Минималдуу талаптардын аткарылышын талдоо жана тастыктоочу база</w:t>
      </w:r>
    </w:p>
    <w:p w:rsidR="00BC00B9" w:rsidRPr="00FD2683" w:rsidRDefault="00BC00B9" w:rsidP="00BC00B9">
      <w:pPr>
        <w:pStyle w:val="ListParagraph"/>
        <w:ind w:left="0"/>
        <w:jc w:val="center"/>
        <w:rPr>
          <w:b/>
        </w:rPr>
      </w:pPr>
    </w:p>
    <w:tbl>
      <w:tblPr>
        <w:tblStyle w:val="TableGrid"/>
        <w:tblpPr w:leftFromText="180" w:rightFromText="180" w:vertAnchor="text" w:tblpX="-29" w:tblpY="1"/>
        <w:tblOverlap w:val="never"/>
        <w:tblW w:w="14674" w:type="dxa"/>
        <w:tblLayout w:type="fixed"/>
        <w:tblLook w:val="04A0"/>
      </w:tblPr>
      <w:tblGrid>
        <w:gridCol w:w="491"/>
        <w:gridCol w:w="2152"/>
        <w:gridCol w:w="9435"/>
        <w:gridCol w:w="2596"/>
      </w:tblGrid>
      <w:tr w:rsidR="00BC00B9" w:rsidTr="0038577D">
        <w:tc>
          <w:tcPr>
            <w:tcW w:w="14674" w:type="dxa"/>
            <w:gridSpan w:val="4"/>
          </w:tcPr>
          <w:p w:rsidR="00BC00B9" w:rsidRPr="00A922E0" w:rsidRDefault="00BC00B9" w:rsidP="0038577D">
            <w:pPr>
              <w:pStyle w:val="ListParagraph"/>
              <w:ind w:left="0"/>
              <w:jc w:val="center"/>
              <w:rPr>
                <w:b/>
                <w:lang w:val="ky-KG"/>
              </w:rPr>
            </w:pPr>
            <w:r w:rsidRPr="00FD2683">
              <w:rPr>
                <w:b/>
                <w:sz w:val="28"/>
                <w:lang w:val="ky-KG"/>
              </w:rPr>
              <w:t>Өзүн-өзү баалоо үчүн критерийлер</w:t>
            </w:r>
          </w:p>
        </w:tc>
      </w:tr>
      <w:tr w:rsidR="00BC00B9" w:rsidTr="0038577D">
        <w:tc>
          <w:tcPr>
            <w:tcW w:w="14674" w:type="dxa"/>
            <w:gridSpan w:val="4"/>
          </w:tcPr>
          <w:p w:rsidR="00BC00B9" w:rsidRPr="0010276A" w:rsidRDefault="00BC00B9" w:rsidP="0038577D">
            <w:pPr>
              <w:pStyle w:val="ListParagraph"/>
              <w:ind w:left="0"/>
              <w:jc w:val="center"/>
              <w:rPr>
                <w:b/>
                <w:lang w:val="ky-KG"/>
              </w:rPr>
            </w:pPr>
            <w:r w:rsidRPr="0010276A">
              <w:rPr>
                <w:b/>
              </w:rPr>
              <w:t>1. БИЛИМ БЕРҮҮ ПРОГРАММАСЫНЫН МАЗМУНУ ЖАНА ОКУУ-МЕТОДИКАЛЫК КАМСЫЗДАЛЫШЫ</w:t>
            </w:r>
          </w:p>
        </w:tc>
      </w:tr>
      <w:tr w:rsidR="00BC00B9" w:rsidRPr="00A700D0" w:rsidTr="00AA07A1">
        <w:tc>
          <w:tcPr>
            <w:tcW w:w="491" w:type="dxa"/>
          </w:tcPr>
          <w:p w:rsidR="00BC00B9" w:rsidRPr="00FD2683" w:rsidRDefault="00BC00B9" w:rsidP="0038577D">
            <w:pPr>
              <w:pStyle w:val="ListParagraph"/>
              <w:ind w:left="0"/>
              <w:rPr>
                <w:lang w:val="ky-KG"/>
              </w:rPr>
            </w:pPr>
            <w:r w:rsidRPr="00FD2683">
              <w:rPr>
                <w:lang w:val="ky-KG"/>
              </w:rPr>
              <w:t>1.1</w:t>
            </w:r>
          </w:p>
        </w:tc>
        <w:tc>
          <w:tcPr>
            <w:tcW w:w="2152" w:type="dxa"/>
          </w:tcPr>
          <w:p w:rsidR="00BC00B9" w:rsidRPr="00822924" w:rsidRDefault="00BC00B9" w:rsidP="0038577D">
            <w:pPr>
              <w:pStyle w:val="ListParagraph"/>
              <w:ind w:left="0"/>
              <w:rPr>
                <w:lang w:val="ky-KG"/>
              </w:rPr>
            </w:pPr>
            <w:r w:rsidRPr="00822924">
              <w:rPr>
                <w:lang w:val="ky-KG"/>
              </w:rPr>
              <w:t>Окуу планынын жана программалардын билим берүү стандартынын, базистик окуу планынын талаптарына жана кызыкдар тараптардын керектөөлөрүнө ылайык келүүсү</w:t>
            </w:r>
          </w:p>
        </w:tc>
        <w:tc>
          <w:tcPr>
            <w:tcW w:w="9435" w:type="dxa"/>
          </w:tcPr>
          <w:p w:rsidR="00BC00B9" w:rsidRPr="00822924" w:rsidRDefault="00BC00B9" w:rsidP="0038577D">
            <w:pPr>
              <w:rPr>
                <w:lang w:val="ky-KG"/>
              </w:rPr>
            </w:pPr>
            <w:r w:rsidRPr="00822924">
              <w:rPr>
                <w:lang w:val="ky-KG"/>
              </w:rPr>
              <w:t>Окуу планы КР Б</w:t>
            </w:r>
            <w:r w:rsidR="000E6AF6">
              <w:rPr>
                <w:lang w:val="ky-KG"/>
              </w:rPr>
              <w:t>ББ</w:t>
            </w:r>
            <w:r w:rsidRPr="00822924">
              <w:rPr>
                <w:lang w:val="ky-KG"/>
              </w:rPr>
              <w:t xml:space="preserve"> уюмунун  202</w:t>
            </w:r>
            <w:r w:rsidR="00F84C7C">
              <w:rPr>
                <w:lang w:val="ky-KG"/>
              </w:rPr>
              <w:t>2</w:t>
            </w:r>
            <w:r w:rsidRPr="00822924">
              <w:rPr>
                <w:lang w:val="ky-KG"/>
              </w:rPr>
              <w:t>-202</w:t>
            </w:r>
            <w:r w:rsidR="00F84C7C">
              <w:rPr>
                <w:lang w:val="ky-KG"/>
              </w:rPr>
              <w:t>3</w:t>
            </w:r>
            <w:r w:rsidRPr="00822924">
              <w:rPr>
                <w:lang w:val="ky-KG"/>
              </w:rPr>
              <w:t xml:space="preserve"> – о</w:t>
            </w:r>
            <w:r w:rsidR="000E6AF6">
              <w:rPr>
                <w:lang w:val="ky-KG"/>
              </w:rPr>
              <w:t>.ж.</w:t>
            </w:r>
            <w:r w:rsidRPr="00822924">
              <w:rPr>
                <w:lang w:val="ky-KG"/>
              </w:rPr>
              <w:t>базистик  окуу  планы м</w:t>
            </w:r>
            <w:r w:rsidR="000E6AF6">
              <w:rPr>
                <w:lang w:val="ky-KG"/>
              </w:rPr>
              <w:t>-</w:t>
            </w:r>
            <w:r w:rsidRPr="00822924">
              <w:rPr>
                <w:lang w:val="ky-KG"/>
              </w:rPr>
              <w:t>н райондук билим берүү бөлүмүнүн 202</w:t>
            </w:r>
            <w:r w:rsidR="00F84C7C">
              <w:rPr>
                <w:lang w:val="ky-KG"/>
              </w:rPr>
              <w:t>3</w:t>
            </w:r>
            <w:r w:rsidRPr="00822924">
              <w:rPr>
                <w:lang w:val="ky-KG"/>
              </w:rPr>
              <w:t xml:space="preserve">–жыл </w:t>
            </w:r>
            <w:r w:rsidR="00F84C7C">
              <w:rPr>
                <w:lang w:val="ky-KG"/>
              </w:rPr>
              <w:t>5</w:t>
            </w:r>
            <w:r w:rsidRPr="00822924">
              <w:rPr>
                <w:lang w:val="ky-KG"/>
              </w:rPr>
              <w:t>–сентябрында бекитилген план менен иш жүргүзүлөт.</w:t>
            </w:r>
          </w:p>
          <w:p w:rsidR="00BC00B9" w:rsidRPr="00822924" w:rsidRDefault="00BC00B9" w:rsidP="000E6AF6">
            <w:pPr>
              <w:rPr>
                <w:lang w:val="ky-KG"/>
              </w:rPr>
            </w:pPr>
            <w:r w:rsidRPr="00822924">
              <w:rPr>
                <w:lang w:val="ky-KG"/>
              </w:rPr>
              <w:t>Мектептеги билим берүүнүн мазмуну мамлекеттик билим берүүнүн стандартт</w:t>
            </w:r>
            <w:r w:rsidR="00942A79">
              <w:rPr>
                <w:lang w:val="ky-KG"/>
              </w:rPr>
              <w:t>арына дал келет.</w:t>
            </w:r>
            <w:r w:rsidR="000E6AF6">
              <w:rPr>
                <w:lang w:val="ky-KG"/>
              </w:rPr>
              <w:t xml:space="preserve">. </w:t>
            </w:r>
            <w:r w:rsidRPr="00822924">
              <w:rPr>
                <w:lang w:val="ky-KG"/>
              </w:rPr>
              <w:t>Окуу  планы мугалимдердин  түзүлгөн  кален</w:t>
            </w:r>
            <w:r w:rsidR="000E6AF6">
              <w:rPr>
                <w:lang w:val="ky-KG"/>
              </w:rPr>
              <w:t>.</w:t>
            </w:r>
            <w:r w:rsidRPr="00822924">
              <w:rPr>
                <w:lang w:val="ky-KG"/>
              </w:rPr>
              <w:t xml:space="preserve"> планын  негизинде аткарылат ж</w:t>
            </w:r>
            <w:r w:rsidR="000E6AF6">
              <w:rPr>
                <w:lang w:val="ky-KG"/>
              </w:rPr>
              <w:t>-</w:t>
            </w:r>
            <w:r w:rsidRPr="00822924">
              <w:rPr>
                <w:lang w:val="ky-KG"/>
              </w:rPr>
              <w:t>а баш</w:t>
            </w:r>
            <w:r w:rsidR="000E6AF6">
              <w:rPr>
                <w:lang w:val="ky-KG"/>
              </w:rPr>
              <w:t>.</w:t>
            </w:r>
            <w:r w:rsidRPr="00822924">
              <w:rPr>
                <w:lang w:val="ky-KG"/>
              </w:rPr>
              <w:t xml:space="preserve"> класстардын окуу  планында негизги ж</w:t>
            </w:r>
            <w:r w:rsidR="000E6AF6">
              <w:rPr>
                <w:lang w:val="ky-KG"/>
              </w:rPr>
              <w:t>-</w:t>
            </w:r>
            <w:r w:rsidRPr="00822924">
              <w:rPr>
                <w:lang w:val="ky-KG"/>
              </w:rPr>
              <w:t xml:space="preserve">а предметтик компетенттүүлүк мамлекеттик стандартта берилген норманын негизинде аткарылат.КР </w:t>
            </w:r>
            <w:r w:rsidR="000E6AF6">
              <w:rPr>
                <w:lang w:val="ky-KG"/>
              </w:rPr>
              <w:t>ББжИ</w:t>
            </w:r>
            <w:r w:rsidRPr="00822924">
              <w:rPr>
                <w:lang w:val="ky-KG"/>
              </w:rPr>
              <w:t xml:space="preserve">  министрлигинин буйругунун негизинде базистик окуу планы менен окуу жүктөмдөрү бөлүштүрүлдү.</w:t>
            </w:r>
          </w:p>
          <w:p w:rsidR="00BC00B9" w:rsidRDefault="00BC00B9" w:rsidP="0038577D">
            <w:pPr>
              <w:pStyle w:val="ListParagraph"/>
              <w:ind w:left="0"/>
              <w:rPr>
                <w:lang w:val="ky-KG"/>
              </w:rPr>
            </w:pPr>
            <w:r w:rsidRPr="00822924">
              <w:rPr>
                <w:lang w:val="ky-KG"/>
              </w:rPr>
              <w:t xml:space="preserve">Регламент боюнча сабактар 45 мүнөт, тыныгуулар 5 жана 10 мүнөт. </w:t>
            </w:r>
            <w:r w:rsidR="00942A79" w:rsidRPr="00942A79">
              <w:rPr>
                <w:lang w:val="ky-KG"/>
              </w:rPr>
              <w:t xml:space="preserve">I </w:t>
            </w:r>
            <w:r w:rsidR="00730034">
              <w:rPr>
                <w:lang w:val="ky-KG"/>
              </w:rPr>
              <w:t>смена</w:t>
            </w:r>
            <w:r w:rsidRPr="00822924">
              <w:rPr>
                <w:lang w:val="ky-KG"/>
              </w:rPr>
              <w:t xml:space="preserve"> 8.00 – 13.00 </w:t>
            </w:r>
            <w:r w:rsidR="00730034" w:rsidRPr="00730034">
              <w:rPr>
                <w:lang w:val="ky-KG"/>
              </w:rPr>
              <w:t>II</w:t>
            </w:r>
            <w:r w:rsidRPr="00822924">
              <w:rPr>
                <w:lang w:val="ky-KG"/>
              </w:rPr>
              <w:t>см</w:t>
            </w:r>
            <w:r w:rsidR="00730034">
              <w:rPr>
                <w:lang w:val="ky-KG"/>
              </w:rPr>
              <w:t xml:space="preserve">енада 13.30 – 18.30 окушат. </w:t>
            </w:r>
            <w:r w:rsidRPr="00822924">
              <w:rPr>
                <w:lang w:val="ky-KG"/>
              </w:rPr>
              <w:t>Мектеп окуучуларынын каникулдарынын графиги Кыргыз Республикасынын билим берүү уюмдарынын 202</w:t>
            </w:r>
            <w:r w:rsidR="00767AC3">
              <w:rPr>
                <w:lang w:val="ky-KG"/>
              </w:rPr>
              <w:t>2</w:t>
            </w:r>
            <w:r w:rsidRPr="00822924">
              <w:rPr>
                <w:lang w:val="ky-KG"/>
              </w:rPr>
              <w:t>-202</w:t>
            </w:r>
            <w:r w:rsidR="00767AC3">
              <w:rPr>
                <w:lang w:val="ky-KG"/>
              </w:rPr>
              <w:t>3</w:t>
            </w:r>
            <w:r w:rsidRPr="00822924">
              <w:rPr>
                <w:lang w:val="ky-KG"/>
              </w:rPr>
              <w:t xml:space="preserve">-окуу жылындагы базистик окуу планынын негизинде бекитилген. Биринчи класстын окуучулары үчүн кошумча каникул 3-чейректин ортосунда </w:t>
            </w:r>
            <w:r w:rsidR="0049592E">
              <w:rPr>
                <w:lang w:val="ky-KG"/>
              </w:rPr>
              <w:t>б</w:t>
            </w:r>
            <w:r w:rsidRPr="00822924">
              <w:rPr>
                <w:lang w:val="ky-KG"/>
              </w:rPr>
              <w:t>ерилет</w:t>
            </w:r>
            <w:r w:rsidR="0049592E">
              <w:rPr>
                <w:lang w:val="ky-KG"/>
              </w:rPr>
              <w:t>. Класс комплект – 47 класс.</w:t>
            </w:r>
          </w:p>
          <w:p w:rsidR="00BC00B9" w:rsidRPr="00822924" w:rsidRDefault="00BC00B9" w:rsidP="0038577D">
            <w:pPr>
              <w:pStyle w:val="ListParagraph"/>
              <w:ind w:left="0"/>
              <w:rPr>
                <w:lang w:val="ky-KG"/>
              </w:rPr>
            </w:pPr>
          </w:p>
        </w:tc>
        <w:tc>
          <w:tcPr>
            <w:tcW w:w="2596" w:type="dxa"/>
          </w:tcPr>
          <w:p w:rsidR="00BC00B9" w:rsidRPr="00A700D0" w:rsidRDefault="00BE0A7F" w:rsidP="0038577D">
            <w:pPr>
              <w:rPr>
                <w:lang w:val="en-US"/>
              </w:rPr>
            </w:pPr>
            <w:hyperlink r:id="rId12" w:history="1">
              <w:r w:rsidR="00942A79" w:rsidRPr="00942A79">
                <w:rPr>
                  <w:rStyle w:val="Hyperlink"/>
                  <w:rFonts w:eastAsiaTheme="majorEastAsia"/>
                  <w:lang w:val="en-US"/>
                </w:rPr>
                <w:t>okuu-plany.docx (live.com)</w:t>
              </w:r>
            </w:hyperlink>
          </w:p>
          <w:p w:rsidR="00942A79" w:rsidRPr="00A700D0" w:rsidRDefault="00BE0A7F" w:rsidP="0038577D">
            <w:pPr>
              <w:rPr>
                <w:lang w:val="en-US"/>
              </w:rPr>
            </w:pPr>
            <w:hyperlink r:id="rId13" w:history="1">
              <w:r w:rsidR="00942A79" w:rsidRPr="00942A79">
                <w:rPr>
                  <w:rStyle w:val="Hyperlink"/>
                  <w:rFonts w:eastAsiaTheme="majorEastAsia"/>
                  <w:lang w:val="en-US"/>
                </w:rPr>
                <w:t>klass</w:t>
              </w:r>
              <w:r w:rsidR="00942A79" w:rsidRPr="00A700D0">
                <w:rPr>
                  <w:rStyle w:val="Hyperlink"/>
                  <w:rFonts w:eastAsiaTheme="majorEastAsia"/>
                  <w:lang w:val="en-US"/>
                </w:rPr>
                <w:t>-</w:t>
              </w:r>
              <w:r w:rsidR="00942A79" w:rsidRPr="00942A79">
                <w:rPr>
                  <w:rStyle w:val="Hyperlink"/>
                  <w:rFonts w:eastAsiaTheme="majorEastAsia"/>
                  <w:lang w:val="en-US"/>
                </w:rPr>
                <w:t>komplektovanie</w:t>
              </w:r>
              <w:r w:rsidR="00942A79" w:rsidRPr="00A700D0">
                <w:rPr>
                  <w:rStyle w:val="Hyperlink"/>
                  <w:rFonts w:eastAsiaTheme="majorEastAsia"/>
                  <w:lang w:val="en-US"/>
                </w:rPr>
                <w:t>.</w:t>
              </w:r>
              <w:r w:rsidR="00942A79" w:rsidRPr="00942A79">
                <w:rPr>
                  <w:rStyle w:val="Hyperlink"/>
                  <w:rFonts w:eastAsiaTheme="majorEastAsia"/>
                  <w:lang w:val="en-US"/>
                </w:rPr>
                <w:t>docx</w:t>
              </w:r>
              <w:r w:rsidR="00942A79" w:rsidRPr="00A700D0">
                <w:rPr>
                  <w:rStyle w:val="Hyperlink"/>
                  <w:rFonts w:eastAsiaTheme="majorEastAsia"/>
                  <w:lang w:val="en-US"/>
                </w:rPr>
                <w:t xml:space="preserve"> (</w:t>
              </w:r>
              <w:r w:rsidR="00942A79" w:rsidRPr="00942A79">
                <w:rPr>
                  <w:rStyle w:val="Hyperlink"/>
                  <w:rFonts w:eastAsiaTheme="majorEastAsia"/>
                  <w:lang w:val="en-US"/>
                </w:rPr>
                <w:t>live</w:t>
              </w:r>
              <w:r w:rsidR="00942A79" w:rsidRPr="00A700D0">
                <w:rPr>
                  <w:rStyle w:val="Hyperlink"/>
                  <w:rFonts w:eastAsiaTheme="majorEastAsia"/>
                  <w:lang w:val="en-US"/>
                </w:rPr>
                <w:t>.</w:t>
              </w:r>
              <w:r w:rsidR="00942A79" w:rsidRPr="00942A79">
                <w:rPr>
                  <w:rStyle w:val="Hyperlink"/>
                  <w:rFonts w:eastAsiaTheme="majorEastAsia"/>
                  <w:lang w:val="en-US"/>
                </w:rPr>
                <w:t>com</w:t>
              </w:r>
              <w:r w:rsidR="00942A79" w:rsidRPr="00A700D0">
                <w:rPr>
                  <w:rStyle w:val="Hyperlink"/>
                  <w:rFonts w:eastAsiaTheme="majorEastAsia"/>
                  <w:lang w:val="en-US"/>
                </w:rPr>
                <w:t>)</w:t>
              </w:r>
            </w:hyperlink>
          </w:p>
          <w:p w:rsidR="00BC00B9" w:rsidRPr="00A700D0" w:rsidRDefault="00BE0A7F" w:rsidP="0038577D">
            <w:pPr>
              <w:rPr>
                <w:lang w:val="en-US"/>
              </w:rPr>
            </w:pPr>
            <w:hyperlink r:id="rId14" w:history="1">
              <w:r w:rsidR="00942A79" w:rsidRPr="00942A79">
                <w:rPr>
                  <w:rStyle w:val="Hyperlink"/>
                  <w:rFonts w:eastAsiaTheme="majorEastAsia"/>
                  <w:lang w:val="en-US"/>
                </w:rPr>
                <w:t>sabaktardyn-algoritmi.docx (live.com)</w:t>
              </w:r>
            </w:hyperlink>
          </w:p>
          <w:p w:rsidR="00730034" w:rsidRPr="00822924" w:rsidRDefault="00BE0A7F" w:rsidP="0038577D">
            <w:pPr>
              <w:rPr>
                <w:lang w:val="ky-KG"/>
              </w:rPr>
            </w:pPr>
            <w:hyperlink r:id="rId15" w:history="1">
              <w:r w:rsidR="00730034" w:rsidRPr="00730034">
                <w:rPr>
                  <w:rStyle w:val="Hyperlink"/>
                  <w:rFonts w:eastAsiaTheme="majorEastAsia"/>
                  <w:lang w:val="en-US"/>
                </w:rPr>
                <w:t>sabaktyn-zhugurtmosu.docx (live.com)</w:t>
              </w:r>
            </w:hyperlink>
            <w:bookmarkStart w:id="1" w:name="_GoBack"/>
            <w:bookmarkEnd w:id="1"/>
          </w:p>
          <w:p w:rsidR="00BC00B9" w:rsidRPr="00822924" w:rsidRDefault="00BC00B9" w:rsidP="0038577D">
            <w:pPr>
              <w:rPr>
                <w:lang w:val="ky-KG"/>
              </w:rPr>
            </w:pPr>
          </w:p>
          <w:p w:rsidR="0049592E" w:rsidRDefault="0049592E" w:rsidP="0038577D">
            <w:pPr>
              <w:pStyle w:val="Heading3"/>
              <w:outlineLvl w:val="2"/>
              <w:rPr>
                <w:rFonts w:ascii="Times New Roman" w:hAnsi="Times New Roman" w:cs="Times New Roman"/>
                <w:sz w:val="24"/>
                <w:szCs w:val="24"/>
                <w:lang w:val="ky-KG"/>
              </w:rPr>
            </w:pPr>
          </w:p>
          <w:p w:rsidR="0049592E" w:rsidRDefault="0049592E" w:rsidP="0038577D">
            <w:pPr>
              <w:pStyle w:val="Heading3"/>
              <w:outlineLvl w:val="2"/>
              <w:rPr>
                <w:rFonts w:ascii="Times New Roman" w:hAnsi="Times New Roman" w:cs="Times New Roman"/>
                <w:sz w:val="24"/>
                <w:szCs w:val="24"/>
                <w:lang w:val="ky-KG"/>
              </w:rPr>
            </w:pPr>
          </w:p>
          <w:p w:rsidR="00BC00B9" w:rsidRPr="0049592E" w:rsidRDefault="00BC00B9" w:rsidP="0038577D">
            <w:pPr>
              <w:pStyle w:val="Heading3"/>
              <w:outlineLvl w:val="2"/>
              <w:rPr>
                <w:rFonts w:ascii="Times New Roman" w:hAnsi="Times New Roman" w:cs="Times New Roman"/>
                <w:b w:val="0"/>
                <w:bCs w:val="0"/>
                <w:sz w:val="24"/>
                <w:szCs w:val="24"/>
                <w:lang w:val="ky-KG"/>
              </w:rPr>
            </w:pPr>
            <w:r w:rsidRPr="0049592E">
              <w:rPr>
                <w:rFonts w:ascii="Times New Roman" w:hAnsi="Times New Roman" w:cs="Times New Roman"/>
                <w:b w:val="0"/>
                <w:bCs w:val="0"/>
                <w:sz w:val="24"/>
                <w:szCs w:val="24"/>
                <w:lang w:val="ky-KG"/>
              </w:rPr>
              <w:tab/>
            </w:r>
          </w:p>
        </w:tc>
      </w:tr>
      <w:tr w:rsidR="00BC00B9" w:rsidRPr="00A700D0" w:rsidTr="00AA07A1">
        <w:tc>
          <w:tcPr>
            <w:tcW w:w="491" w:type="dxa"/>
          </w:tcPr>
          <w:p w:rsidR="00BC00B9" w:rsidRPr="00AD5A53" w:rsidRDefault="00BC00B9" w:rsidP="0038577D">
            <w:pPr>
              <w:pStyle w:val="ListParagraph"/>
              <w:ind w:left="0"/>
              <w:rPr>
                <w:lang w:val="ky-KG"/>
              </w:rPr>
            </w:pPr>
            <w:r w:rsidRPr="00AD5A53">
              <w:rPr>
                <w:lang w:val="ky-KG"/>
              </w:rPr>
              <w:t>1.2</w:t>
            </w:r>
          </w:p>
        </w:tc>
        <w:tc>
          <w:tcPr>
            <w:tcW w:w="2152" w:type="dxa"/>
          </w:tcPr>
          <w:p w:rsidR="00BC00B9" w:rsidRPr="00AD5A53" w:rsidRDefault="00BC00B9" w:rsidP="0038577D">
            <w:pPr>
              <w:pStyle w:val="ListParagraph"/>
              <w:ind w:left="0"/>
              <w:rPr>
                <w:lang w:val="ky-KG"/>
              </w:rPr>
            </w:pPr>
            <w:r w:rsidRPr="00AD5A53">
              <w:rPr>
                <w:lang w:val="ky-KG"/>
              </w:rPr>
              <w:t>Окуу-методикалык камсыздоонун билим берүү стандартынын талаптарына жана кызыкдар тараптардын керектөөлөрүнө ылайык келүүсү</w:t>
            </w:r>
          </w:p>
        </w:tc>
        <w:tc>
          <w:tcPr>
            <w:tcW w:w="9435" w:type="dxa"/>
          </w:tcPr>
          <w:p w:rsidR="00BC00B9" w:rsidRPr="00AD5A53" w:rsidRDefault="00BC00B9" w:rsidP="0038577D">
            <w:pPr>
              <w:jc w:val="both"/>
              <w:rPr>
                <w:lang w:val="ky-KG"/>
              </w:rPr>
            </w:pPr>
            <w:r w:rsidRPr="00AD5A53">
              <w:rPr>
                <w:lang w:val="ky-KG"/>
              </w:rPr>
              <w:t>Окуу-методикалык камсыздоо билим берүү стандартынын талаптарына толук ылайык келет. Китепкананын  фондунда  методикалык  окуу  китептери  талапка  ылайык  предметтер  боюнча  бар. Мугалимдер    методикалык  окуу  китептерин  алып  сабактарында колдоно  алышат.  Методикалык  окуу  китептери  окуу  китептерине  ылайык  колдонмо  катары  түзүлгөн.  Ар бир  сабакта   окутуунун  интерактивдүү  усулдарын  колдонууда  пайдаланылат. Ошондой  эле  жөндөмдүү  окуучулар  менен  иш  алып  барууда  логикалык  ой  жүгүртүүсүн  өстүрүү   үчүн жана  жетише албаган окуучулар менен жөнөкөй  тапшырмаларды  аткарууда  колдонулат.</w:t>
            </w:r>
          </w:p>
          <w:p w:rsidR="00BC00B9" w:rsidRPr="00AD5A53" w:rsidRDefault="00BC00B9" w:rsidP="0038577D">
            <w:pPr>
              <w:pStyle w:val="ListParagraph"/>
              <w:ind w:left="0"/>
              <w:jc w:val="both"/>
              <w:rPr>
                <w:lang w:val="ky-KG"/>
              </w:rPr>
            </w:pPr>
            <w:r w:rsidRPr="00AD5A53">
              <w:rPr>
                <w:lang w:val="ky-KG"/>
              </w:rPr>
              <w:t>Жогорудагы  аталган  методикалык  колдонмо  китептердин  жардамы  абдан  чоң</w:t>
            </w:r>
          </w:p>
          <w:p w:rsidR="00BC00B9" w:rsidRPr="00AD5A53" w:rsidRDefault="00BC00B9" w:rsidP="0038577D">
            <w:pPr>
              <w:pStyle w:val="ListParagraph"/>
              <w:ind w:left="0"/>
              <w:jc w:val="both"/>
              <w:rPr>
                <w:lang w:val="ky-KG"/>
              </w:rPr>
            </w:pPr>
          </w:p>
          <w:p w:rsidR="00BC00B9" w:rsidRPr="00AD5A53" w:rsidRDefault="00BC00B9" w:rsidP="0038577D">
            <w:pPr>
              <w:pStyle w:val="ListParagraph"/>
              <w:ind w:left="0"/>
              <w:jc w:val="both"/>
              <w:rPr>
                <w:lang w:val="ky-KG"/>
              </w:rPr>
            </w:pPr>
          </w:p>
          <w:p w:rsidR="00BC00B9" w:rsidRPr="00AD5A53" w:rsidRDefault="00BC00B9" w:rsidP="0038577D">
            <w:pPr>
              <w:pStyle w:val="ListParagraph"/>
              <w:ind w:left="0"/>
              <w:jc w:val="both"/>
              <w:rPr>
                <w:lang w:val="ky-KG"/>
              </w:rPr>
            </w:pPr>
          </w:p>
          <w:p w:rsidR="00BC00B9" w:rsidRPr="00AD5A53" w:rsidRDefault="00BC00B9" w:rsidP="0038577D">
            <w:pPr>
              <w:pStyle w:val="ListParagraph"/>
              <w:ind w:left="0"/>
              <w:jc w:val="both"/>
              <w:rPr>
                <w:lang w:val="ky-KG"/>
              </w:rPr>
            </w:pPr>
          </w:p>
        </w:tc>
        <w:tc>
          <w:tcPr>
            <w:tcW w:w="2596" w:type="dxa"/>
          </w:tcPr>
          <w:p w:rsidR="00BC00B9" w:rsidRPr="00AD5A53" w:rsidRDefault="00BC00B9" w:rsidP="0038577D">
            <w:pPr>
              <w:jc w:val="both"/>
              <w:rPr>
                <w:lang w:val="ky-KG"/>
              </w:rPr>
            </w:pPr>
            <w:r w:rsidRPr="00AD5A53">
              <w:rPr>
                <w:lang w:val="ky-KG"/>
              </w:rPr>
              <w:t>Окуу китептери- 18</w:t>
            </w:r>
            <w:r w:rsidR="00AC024B">
              <w:rPr>
                <w:lang w:val="ky-KG"/>
              </w:rPr>
              <w:t>698</w:t>
            </w:r>
          </w:p>
          <w:p w:rsidR="00BC00B9" w:rsidRPr="00AD5A53" w:rsidRDefault="00BC00B9" w:rsidP="0038577D">
            <w:pPr>
              <w:jc w:val="both"/>
              <w:rPr>
                <w:lang w:val="ky-KG"/>
              </w:rPr>
            </w:pPr>
            <w:r w:rsidRPr="00AD5A53">
              <w:rPr>
                <w:lang w:val="ky-KG"/>
              </w:rPr>
              <w:t>даана.</w:t>
            </w:r>
          </w:p>
          <w:p w:rsidR="00BC00B9" w:rsidRPr="00AD5A53" w:rsidRDefault="00BC00B9" w:rsidP="0038577D">
            <w:pPr>
              <w:jc w:val="both"/>
              <w:rPr>
                <w:lang w:val="ky-KG"/>
              </w:rPr>
            </w:pPr>
            <w:r w:rsidRPr="00AD5A53">
              <w:rPr>
                <w:lang w:val="ky-KG"/>
              </w:rPr>
              <w:t xml:space="preserve">Көркөм адабияттар- </w:t>
            </w:r>
            <w:r w:rsidR="00AC024B">
              <w:rPr>
                <w:lang w:val="ky-KG"/>
              </w:rPr>
              <w:t>8247</w:t>
            </w:r>
          </w:p>
          <w:p w:rsidR="0049592E" w:rsidRDefault="0049592E" w:rsidP="0038577D">
            <w:pPr>
              <w:pStyle w:val="ListParagraph"/>
              <w:ind w:left="0"/>
              <w:rPr>
                <w:lang w:val="ky-KG"/>
              </w:rPr>
            </w:pPr>
          </w:p>
          <w:p w:rsidR="00BC00B9" w:rsidRPr="00AD5A53" w:rsidRDefault="00BC00B9" w:rsidP="0038577D">
            <w:pPr>
              <w:pStyle w:val="ListParagraph"/>
              <w:ind w:left="0"/>
              <w:rPr>
                <w:lang w:val="ky-KG"/>
              </w:rPr>
            </w:pPr>
          </w:p>
        </w:tc>
      </w:tr>
      <w:tr w:rsidR="00BC00B9" w:rsidRPr="000E3033" w:rsidTr="00AA07A1">
        <w:tc>
          <w:tcPr>
            <w:tcW w:w="491" w:type="dxa"/>
          </w:tcPr>
          <w:p w:rsidR="00BC00B9" w:rsidRPr="00822924" w:rsidRDefault="00BC00B9" w:rsidP="0038577D">
            <w:pPr>
              <w:pStyle w:val="ListParagraph"/>
              <w:ind w:left="-142" w:right="-151"/>
              <w:rPr>
                <w:lang w:val="ky-KG"/>
              </w:rPr>
            </w:pPr>
            <w:r w:rsidRPr="00822924">
              <w:rPr>
                <w:lang w:val="ky-KG"/>
              </w:rPr>
              <w:lastRenderedPageBreak/>
              <w:t>1.3</w:t>
            </w:r>
          </w:p>
        </w:tc>
        <w:tc>
          <w:tcPr>
            <w:tcW w:w="2152" w:type="dxa"/>
          </w:tcPr>
          <w:p w:rsidR="00BC00B9" w:rsidRPr="00822924" w:rsidRDefault="00BC00B9" w:rsidP="0038577D">
            <w:pPr>
              <w:pStyle w:val="ListParagraph"/>
              <w:ind w:left="0"/>
              <w:rPr>
                <w:lang w:val="ky-KG"/>
              </w:rPr>
            </w:pPr>
            <w:r w:rsidRPr="00822924">
              <w:rPr>
                <w:lang w:val="ky-KG"/>
              </w:rPr>
              <w:t>Жетиштүү маалыматтык ресурстардын (окуучулардын контингентине, анын ичинде окутуу тилдерине карата окуу – методикалык адабияттардын фонду) болушу</w:t>
            </w:r>
          </w:p>
        </w:tc>
        <w:tc>
          <w:tcPr>
            <w:tcW w:w="9435" w:type="dxa"/>
          </w:tcPr>
          <w:p w:rsidR="00BC00B9" w:rsidRPr="00FD2683" w:rsidRDefault="00BC00B9" w:rsidP="0038577D">
            <w:pPr>
              <w:rPr>
                <w:lang w:val="ky-KG"/>
              </w:rPr>
            </w:pPr>
            <w:r w:rsidRPr="00FD2683">
              <w:rPr>
                <w:lang w:val="ky-KG"/>
              </w:rPr>
              <w:t xml:space="preserve">Мектепте окуучулардын контингентине жана  окутуу тилдерине карата окуу китептеринин абалдары төмөндөгүдөй; - </w:t>
            </w:r>
          </w:p>
          <w:p w:rsidR="00BC00B9" w:rsidRPr="00FD2683" w:rsidRDefault="00BC00B9" w:rsidP="0038577D">
            <w:pPr>
              <w:jc w:val="both"/>
              <w:rPr>
                <w:lang w:val="ky-KG"/>
              </w:rPr>
            </w:pPr>
            <w:r w:rsidRPr="00FD2683">
              <w:rPr>
                <w:lang w:val="ky-KG"/>
              </w:rPr>
              <w:t>5-6 - класстар  жаны стандартка ылайык келген окуу китептери менен толук камсыз болушкан. . Башталгыч кыргыз класстарда 1-3 –класстардын  китептери  эски. 4- класстарга жаңы китептер келген, китептер жетиштүү.</w:t>
            </w:r>
          </w:p>
          <w:p w:rsidR="00BC00B9" w:rsidRPr="00FD2683" w:rsidRDefault="00BC00B9" w:rsidP="0038577D">
            <w:pPr>
              <w:jc w:val="both"/>
              <w:rPr>
                <w:lang w:val="ky-KG"/>
              </w:rPr>
            </w:pPr>
            <w:r w:rsidRPr="00FD2683">
              <w:rPr>
                <w:lang w:val="ky-KG"/>
              </w:rPr>
              <w:t>Башталгыч орус класстарда математика “Моро” ата-энелер өзүлөрү сатып беришти.Негизи китептер жетиштүү.</w:t>
            </w:r>
          </w:p>
          <w:p w:rsidR="00BC00B9" w:rsidRPr="00FD2683" w:rsidRDefault="00BC00B9" w:rsidP="0038577D">
            <w:pPr>
              <w:jc w:val="both"/>
              <w:rPr>
                <w:lang w:val="ky-KG"/>
              </w:rPr>
            </w:pPr>
            <w:r w:rsidRPr="00FD2683">
              <w:rPr>
                <w:lang w:val="ky-KG"/>
              </w:rPr>
              <w:t>Методикалык колдонмолор жакшы жаңы келип жетиштүү.</w:t>
            </w:r>
          </w:p>
          <w:p w:rsidR="00BC00B9" w:rsidRPr="00FD2683" w:rsidRDefault="00BC00B9" w:rsidP="0038577D">
            <w:pPr>
              <w:jc w:val="both"/>
              <w:rPr>
                <w:lang w:val="ky-KG"/>
              </w:rPr>
            </w:pPr>
            <w:r w:rsidRPr="00FD2683">
              <w:rPr>
                <w:lang w:val="ky-KG"/>
              </w:rPr>
              <w:t>Жылына бир жолу “Китепканага китеп тартуула” аттуу марафон өткөрүлүп турат. Көркөм адабияттар спонсорлордон келип турат.</w:t>
            </w:r>
          </w:p>
          <w:p w:rsidR="00BC00B9" w:rsidRPr="00FD2683" w:rsidRDefault="00BC00B9" w:rsidP="0038577D">
            <w:pPr>
              <w:jc w:val="both"/>
              <w:rPr>
                <w:lang w:val="ky-KG"/>
              </w:rPr>
            </w:pPr>
            <w:r w:rsidRPr="00FD2683">
              <w:rPr>
                <w:lang w:val="ky-KG"/>
              </w:rPr>
              <w:t>ЮСАИД тарабынан  154 (жүз элүү төрт) даана, 22 (жыйырма эки) китеп окуучулар белек кылышты.  40 китеп ата-энелер  тартуулашты. МОИН тарабынан 20(жыйырма) көркөм китеп  келди. Фонддо көркөм китептер 7606 орус тилинде, 2100 кыргыз тилинде бар.Окуучулардын китеп менен камсыз болушу жалпы- 98 %, кыргыз тилдүү класстарда -98% , орус тилдүү класстарда  88% + 10% ата-энелердин эсебинен</w:t>
            </w:r>
          </w:p>
          <w:p w:rsidR="00BC00B9" w:rsidRPr="00FD2683" w:rsidRDefault="00BC00B9" w:rsidP="0038577D">
            <w:pPr>
              <w:jc w:val="both"/>
              <w:rPr>
                <w:lang w:val="ky-KG"/>
              </w:rPr>
            </w:pPr>
            <w:r w:rsidRPr="00FD2683">
              <w:rPr>
                <w:lang w:val="ky-KG"/>
              </w:rPr>
              <w:t>Жалпы: Окуу китептери 18</w:t>
            </w:r>
            <w:r w:rsidR="00AC024B">
              <w:rPr>
                <w:lang w:val="ky-KG"/>
              </w:rPr>
              <w:t>698</w:t>
            </w:r>
            <w:r w:rsidRPr="00FD2683">
              <w:rPr>
                <w:lang w:val="ky-KG"/>
              </w:rPr>
              <w:t xml:space="preserve"> даана.</w:t>
            </w:r>
          </w:p>
          <w:p w:rsidR="00BC00B9" w:rsidRPr="00FD2683" w:rsidRDefault="00BC00B9" w:rsidP="0038577D">
            <w:pPr>
              <w:jc w:val="both"/>
              <w:rPr>
                <w:lang w:val="ky-KG"/>
              </w:rPr>
            </w:pPr>
            <w:r w:rsidRPr="00FD2683">
              <w:rPr>
                <w:lang w:val="ky-KG"/>
              </w:rPr>
              <w:t xml:space="preserve">Көркөм адабияттар: </w:t>
            </w:r>
            <w:r w:rsidR="00AC024B">
              <w:rPr>
                <w:lang w:val="ky-KG"/>
              </w:rPr>
              <w:t>824</w:t>
            </w:r>
            <w:r w:rsidR="000E3033">
              <w:rPr>
                <w:lang w:val="ky-KG"/>
              </w:rPr>
              <w:t>7</w:t>
            </w:r>
          </w:p>
          <w:p w:rsidR="00BC00B9" w:rsidRPr="00FD2683" w:rsidRDefault="00BC00B9" w:rsidP="0038577D">
            <w:pPr>
              <w:jc w:val="both"/>
              <w:rPr>
                <w:lang w:val="ky-KG"/>
              </w:rPr>
            </w:pPr>
            <w:r w:rsidRPr="00FD2683">
              <w:rPr>
                <w:lang w:val="ky-KG"/>
              </w:rPr>
              <w:t xml:space="preserve">Окуу жылында ар кандай маалыматтык электрондук ресурстар жетиштүү. </w:t>
            </w:r>
          </w:p>
        </w:tc>
        <w:tc>
          <w:tcPr>
            <w:tcW w:w="2596" w:type="dxa"/>
          </w:tcPr>
          <w:p w:rsidR="0049592E" w:rsidRDefault="0049592E" w:rsidP="0038577D">
            <w:pPr>
              <w:pStyle w:val="ListParagraph"/>
              <w:ind w:left="0"/>
              <w:rPr>
                <w:lang w:val="ky-KG"/>
              </w:rPr>
            </w:pPr>
          </w:p>
          <w:p w:rsidR="00AA07A1" w:rsidRPr="00822924" w:rsidRDefault="00AA07A1" w:rsidP="00AA07A1">
            <w:pPr>
              <w:rPr>
                <w:lang w:val="ky-KG"/>
              </w:rPr>
            </w:pPr>
            <w:r>
              <w:rPr>
                <w:lang w:val="ky-KG"/>
              </w:rPr>
              <w:t>ТИРКЕМЕ №13</w:t>
            </w:r>
          </w:p>
          <w:p w:rsidR="00AA07A1" w:rsidRPr="00822924" w:rsidRDefault="00AA07A1" w:rsidP="00AA07A1">
            <w:pPr>
              <w:rPr>
                <w:lang w:val="ky-KG"/>
              </w:rPr>
            </w:pPr>
          </w:p>
          <w:p w:rsidR="00BC00B9" w:rsidRPr="00822924" w:rsidRDefault="00BC00B9" w:rsidP="0038577D">
            <w:pPr>
              <w:pStyle w:val="ListParagraph"/>
              <w:ind w:left="0"/>
              <w:rPr>
                <w:lang w:val="ky-KG"/>
              </w:rPr>
            </w:pPr>
          </w:p>
        </w:tc>
      </w:tr>
      <w:tr w:rsidR="00BC00B9" w:rsidRPr="00AD5A53" w:rsidTr="00AA07A1">
        <w:tc>
          <w:tcPr>
            <w:tcW w:w="491" w:type="dxa"/>
          </w:tcPr>
          <w:p w:rsidR="00BC00B9" w:rsidRPr="00AD5A53" w:rsidRDefault="00BC00B9" w:rsidP="0038577D">
            <w:pPr>
              <w:pStyle w:val="ListParagraph"/>
              <w:ind w:left="-142"/>
              <w:jc w:val="center"/>
              <w:rPr>
                <w:lang w:val="ky-KG"/>
              </w:rPr>
            </w:pPr>
            <w:r w:rsidRPr="00AD5A53">
              <w:rPr>
                <w:lang w:val="ky-KG"/>
              </w:rPr>
              <w:t>1.4</w:t>
            </w:r>
          </w:p>
        </w:tc>
        <w:tc>
          <w:tcPr>
            <w:tcW w:w="2152" w:type="dxa"/>
          </w:tcPr>
          <w:p w:rsidR="00BC00B9" w:rsidRPr="00AD5A53" w:rsidRDefault="00BC00B9" w:rsidP="0038577D">
            <w:pPr>
              <w:pStyle w:val="ListParagraph"/>
              <w:ind w:left="0"/>
              <w:rPr>
                <w:b/>
                <w:lang w:val="ky-KG"/>
              </w:rPr>
            </w:pPr>
            <w:r w:rsidRPr="00AD5A53">
              <w:rPr>
                <w:lang w:val="ky-KG"/>
              </w:rPr>
              <w:t xml:space="preserve">Билим берүү программасынын жана окуу-методикалык камсыздоонун мазмунун жакшыртуу максатында кызыкдар тараптардын күтүүлөрүн, керектөөлөрүн жана канааттануусун мезгилдүү баалоонун жана маалыматтык коопсуздукту камсыздоонун </w:t>
            </w:r>
            <w:r w:rsidRPr="00AD5A53">
              <w:rPr>
                <w:lang w:val="ky-KG"/>
              </w:rPr>
              <w:lastRenderedPageBreak/>
              <w:t>колдонуудагы механизминин болушу</w:t>
            </w:r>
          </w:p>
        </w:tc>
        <w:tc>
          <w:tcPr>
            <w:tcW w:w="9435" w:type="dxa"/>
          </w:tcPr>
          <w:p w:rsidR="00BC00B9" w:rsidRPr="00AD5A53" w:rsidRDefault="00BC00B9" w:rsidP="0038577D">
            <w:pPr>
              <w:rPr>
                <w:lang w:val="ky-KG"/>
              </w:rPr>
            </w:pPr>
            <w:r w:rsidRPr="00AD5A53">
              <w:rPr>
                <w:lang w:val="ky-KG"/>
              </w:rPr>
              <w:lastRenderedPageBreak/>
              <w:t xml:space="preserve"> Мектепте маалымат менен камсыздоонун, кызыкдар тараптардын к</w:t>
            </w:r>
            <w:r w:rsidRPr="00AD5A53">
              <w:rPr>
                <w:rFonts w:ascii="Calibri" w:hAnsi="Calibri" w:cs="Calibri"/>
                <w:lang w:val="ky-KG"/>
              </w:rPr>
              <w:t>ү</w:t>
            </w:r>
            <w:r w:rsidRPr="00AD5A53">
              <w:rPr>
                <w:lang w:val="ky-KG"/>
              </w:rPr>
              <w:t>т</w:t>
            </w:r>
            <w:r w:rsidRPr="00AD5A53">
              <w:rPr>
                <w:rFonts w:ascii="Calibri" w:hAnsi="Calibri" w:cs="Calibri"/>
                <w:lang w:val="ky-KG"/>
              </w:rPr>
              <w:t>ү</w:t>
            </w:r>
            <w:r w:rsidR="00AC024B">
              <w:rPr>
                <w:lang w:val="ky-KG"/>
              </w:rPr>
              <w:t>ү</w:t>
            </w:r>
            <w:r w:rsidRPr="00AD5A53">
              <w:rPr>
                <w:lang w:val="ky-KG"/>
              </w:rPr>
              <w:t>л</w:t>
            </w:r>
            <w:r w:rsidRPr="00AD5A53">
              <w:rPr>
                <w:rFonts w:ascii="Calibri" w:hAnsi="Calibri" w:cs="Calibri"/>
                <w:lang w:val="ky-KG"/>
              </w:rPr>
              <w:t>ѳ</w:t>
            </w:r>
            <w:r w:rsidRPr="00AD5A53">
              <w:rPr>
                <w:lang w:val="ky-KG"/>
              </w:rPr>
              <w:t>р</w:t>
            </w:r>
            <w:r w:rsidRPr="00AD5A53">
              <w:rPr>
                <w:rFonts w:ascii="Calibri" w:hAnsi="Calibri" w:cs="Calibri"/>
                <w:lang w:val="ky-KG"/>
              </w:rPr>
              <w:t>ү</w:t>
            </w:r>
            <w:r w:rsidRPr="00AD5A53">
              <w:rPr>
                <w:lang w:val="ky-KG"/>
              </w:rPr>
              <w:t xml:space="preserve">н  камсыздоо максатында билим берүү программасына мониторинг жүргүзүү жана убагында баалап туруу үчүн класстыкы сабак берген мугалим жана класс жетекчи тарабынан , ал эми мектептики окуу бөлүм башчылары Касымбекова Г.С.Акыбаева А.Ш. жана усулдук бирикменин жетекчилери,  кызыкдар тарабынан  жүргүзүлөт. </w:t>
            </w:r>
          </w:p>
          <w:p w:rsidR="00BC00B9" w:rsidRPr="00AD5A53" w:rsidRDefault="00BC00B9" w:rsidP="0038577D">
            <w:pPr>
              <w:rPr>
                <w:lang w:val="ky-KG"/>
              </w:rPr>
            </w:pPr>
            <w:r w:rsidRPr="00AD5A53">
              <w:rPr>
                <w:lang w:val="ky-KG"/>
              </w:rPr>
              <w:t>Мониторингдерди жана баалоонун  натыйжаларын ата-энелерге ата-энелер чогулушунда айтылат жана райондук билим берүү бөлүмүнө чейрек сайын тапшырылат.</w:t>
            </w:r>
          </w:p>
          <w:p w:rsidR="00BC00B9" w:rsidRPr="00AD5A53" w:rsidRDefault="00BC00B9" w:rsidP="0038577D">
            <w:r w:rsidRPr="00AD5A53">
              <w:rPr>
                <w:lang w:val="ky-KG"/>
              </w:rPr>
              <w:t xml:space="preserve">Ата-энелер коомчулук  менен  биргеликте  жалпы мектептик  ата-энелер  чогулушун  өтүү  жана  баскычта  боюнча чейрек сайын  ата-энелер  чогулуштарын,  «Билим», «Аракет», «Маданият», «Асылзат» жана башка улуттук  программаларды  ишке  ашыруунун үстүндө  иштеп  мектептин материалдык  базасын  чыңдоого  салым кошуп  келишет.  Ар кандай  талаш  тартыш  маселелерди  чечүүдө  жогорудагы  коомдук  уюмдарга  тартуу менен  иш жүргүзүлүп  келет. Мектепте  ата-эне, окуучу, класс жетекчи  менен  биргеликте  келишим  түзүлүп  милдеттерин  түшүнүү  менен  мамиле  кылышат.  Ар  түрдүү долбоорлордун  аркасында  ата-энелер  мектеп  менен  тыгыз  байланышта  болуп турат. Китепканачынын  планында  аткарылуучу  ишштерди  класс  жетекчилер  менен  биргеликте  «Балдарга  китеп  окуйбуз» долбоорунун  негизинде  ар  жуманын  5 күнү  ата-энелер  келип  жомок  окуп  беришет. </w:t>
            </w:r>
            <w:r w:rsidRPr="00AD5A53">
              <w:t>Натыйжада  окуучулардын  кызыгуусу  арттырганы  байкалат.</w:t>
            </w:r>
          </w:p>
          <w:p w:rsidR="00BC00B9" w:rsidRPr="00AD5A53" w:rsidRDefault="00BC00B9" w:rsidP="0038577D">
            <w:pPr>
              <w:rPr>
                <w:lang w:val="ky-KG"/>
              </w:rPr>
            </w:pPr>
          </w:p>
        </w:tc>
        <w:tc>
          <w:tcPr>
            <w:tcW w:w="2596" w:type="dxa"/>
          </w:tcPr>
          <w:p w:rsidR="00AC024B" w:rsidRDefault="00AC024B" w:rsidP="0038577D">
            <w:pPr>
              <w:jc w:val="center"/>
            </w:pPr>
          </w:p>
          <w:p w:rsidR="00AC024B" w:rsidRDefault="00AC024B" w:rsidP="0038577D">
            <w:pPr>
              <w:jc w:val="center"/>
            </w:pPr>
          </w:p>
          <w:p w:rsidR="00BC00B9" w:rsidRDefault="00BC00B9" w:rsidP="0038577D">
            <w:pPr>
              <w:jc w:val="center"/>
            </w:pPr>
            <w:r w:rsidRPr="00AD5A53">
              <w:t>202</w:t>
            </w:r>
            <w:r w:rsidR="00AC024B">
              <w:t>3</w:t>
            </w:r>
            <w:r w:rsidRPr="00AD5A53">
              <w:t>- жыл 2</w:t>
            </w:r>
            <w:r w:rsidR="00AC024B">
              <w:t>9</w:t>
            </w:r>
            <w:r w:rsidRPr="00AD5A53">
              <w:t xml:space="preserve">- август № 1 педкеңештин протоколу </w:t>
            </w:r>
          </w:p>
          <w:p w:rsidR="0049592E" w:rsidRPr="00AA07A1" w:rsidRDefault="0049592E" w:rsidP="0038577D">
            <w:pPr>
              <w:jc w:val="center"/>
              <w:rPr>
                <w:lang w:val="ky-KG"/>
              </w:rPr>
            </w:pPr>
          </w:p>
        </w:tc>
      </w:tr>
      <w:tr w:rsidR="00BC00B9" w:rsidRPr="00822924" w:rsidTr="0038577D">
        <w:tc>
          <w:tcPr>
            <w:tcW w:w="14674" w:type="dxa"/>
            <w:gridSpan w:val="4"/>
          </w:tcPr>
          <w:p w:rsidR="00BC00B9" w:rsidRPr="00822924" w:rsidRDefault="00BC00B9" w:rsidP="0038577D">
            <w:pPr>
              <w:rPr>
                <w:lang w:val="ky-KG"/>
              </w:rPr>
            </w:pPr>
            <w:r w:rsidRPr="00822924">
              <w:rPr>
                <w:b/>
                <w:lang w:val="ky-KG"/>
              </w:rPr>
              <w:lastRenderedPageBreak/>
              <w:t>Күчтүү жактар:</w:t>
            </w:r>
            <w:r w:rsidRPr="00822924">
              <w:rPr>
                <w:lang w:val="ky-KG"/>
              </w:rPr>
              <w:t xml:space="preserve">  Окуу планы жана окуу программасы билим берүү стандартынын жана базистик окуу программасынын талаптарынатуура келиши, мугалимдердин толук иш жүктөм менен камсыз болушу,  окуу-методикалык колдонмо китептердин болушу .</w:t>
            </w:r>
          </w:p>
        </w:tc>
      </w:tr>
      <w:tr w:rsidR="00BC00B9" w:rsidRPr="00822924" w:rsidTr="0038577D">
        <w:tc>
          <w:tcPr>
            <w:tcW w:w="14674" w:type="dxa"/>
            <w:gridSpan w:val="4"/>
          </w:tcPr>
          <w:p w:rsidR="00BC00B9" w:rsidRPr="00822924" w:rsidRDefault="00BC00B9" w:rsidP="0038577D">
            <w:pPr>
              <w:rPr>
                <w:lang w:val="ky-KG"/>
              </w:rPr>
            </w:pPr>
            <w:r w:rsidRPr="00822924">
              <w:rPr>
                <w:b/>
                <w:lang w:val="ky-KG"/>
              </w:rPr>
              <w:t>Алсыз жактар:</w:t>
            </w:r>
            <w:r w:rsidRPr="00822924">
              <w:rPr>
                <w:lang w:val="ky-KG"/>
              </w:rPr>
              <w:t xml:space="preserve">Окуучулардын көркөм адабий окуу китептерине болгон кызыгуусунун жоктугу, маалыматтык ресурстар менен камсыздоонун алсыздыгы. </w:t>
            </w:r>
          </w:p>
          <w:p w:rsidR="00BC00B9" w:rsidRPr="00822924" w:rsidRDefault="00BC00B9" w:rsidP="0038577D">
            <w:pPr>
              <w:pStyle w:val="ListParagraph"/>
              <w:ind w:left="0"/>
              <w:rPr>
                <w:b/>
                <w:lang w:val="ky-KG"/>
              </w:rPr>
            </w:pPr>
          </w:p>
        </w:tc>
      </w:tr>
      <w:tr w:rsidR="00BC00B9" w:rsidRPr="00822924" w:rsidTr="0038577D">
        <w:tc>
          <w:tcPr>
            <w:tcW w:w="14674" w:type="dxa"/>
            <w:gridSpan w:val="4"/>
            <w:tcBorders>
              <w:left w:val="single" w:sz="4" w:space="0" w:color="auto"/>
              <w:right w:val="single" w:sz="4" w:space="0" w:color="auto"/>
            </w:tcBorders>
          </w:tcPr>
          <w:p w:rsidR="00BC00B9" w:rsidRPr="00822924" w:rsidRDefault="00BC00B9" w:rsidP="0038577D">
            <w:pPr>
              <w:pStyle w:val="ListParagraph"/>
              <w:ind w:left="0"/>
              <w:jc w:val="center"/>
              <w:rPr>
                <w:b/>
                <w:lang w:val="ky-KG"/>
              </w:rPr>
            </w:pPr>
            <w:r w:rsidRPr="00822924">
              <w:rPr>
                <w:b/>
                <w:lang w:val="ky-KG"/>
              </w:rPr>
              <w:t>2. КОМПЕТЕНТТҮҮ ОКУТУУНУ ИШКЕ АШЫРУУ ЖАНА ОКУУЧУЛАРДЫН ЖЕТИШКЕНДИКТЕРИН БААЛОО</w:t>
            </w:r>
          </w:p>
        </w:tc>
      </w:tr>
      <w:tr w:rsidR="00BC00B9" w:rsidRPr="00822924" w:rsidTr="00AA07A1">
        <w:tc>
          <w:tcPr>
            <w:tcW w:w="491" w:type="dxa"/>
          </w:tcPr>
          <w:p w:rsidR="00BC00B9" w:rsidRPr="00822924" w:rsidRDefault="00BC00B9" w:rsidP="0038577D">
            <w:pPr>
              <w:pStyle w:val="ListParagraph"/>
              <w:ind w:left="0"/>
              <w:rPr>
                <w:lang w:val="ky-KG"/>
              </w:rPr>
            </w:pPr>
            <w:r w:rsidRPr="00FD2683">
              <w:rPr>
                <w:lang w:val="ky-KG"/>
              </w:rPr>
              <w:t>2.1</w:t>
            </w:r>
          </w:p>
        </w:tc>
        <w:tc>
          <w:tcPr>
            <w:tcW w:w="2152" w:type="dxa"/>
          </w:tcPr>
          <w:p w:rsidR="00BC00B9" w:rsidRPr="00822924" w:rsidRDefault="00BC00B9" w:rsidP="0038577D">
            <w:pPr>
              <w:pStyle w:val="ListParagraph"/>
              <w:ind w:left="0"/>
              <w:rPr>
                <w:b/>
                <w:lang w:val="ky-KG"/>
              </w:rPr>
            </w:pPr>
            <w:r w:rsidRPr="00822924">
              <w:t>Окутуунун пландаштырылган максаттарынын болушу</w:t>
            </w:r>
          </w:p>
        </w:tc>
        <w:tc>
          <w:tcPr>
            <w:tcW w:w="9435" w:type="dxa"/>
          </w:tcPr>
          <w:p w:rsidR="00BC00B9" w:rsidRPr="00822924" w:rsidRDefault="00BC00B9" w:rsidP="0038577D">
            <w:pPr>
              <w:rPr>
                <w:lang w:val="ky-KG"/>
              </w:rPr>
            </w:pPr>
            <w:r w:rsidRPr="00822924">
              <w:rPr>
                <w:lang w:val="ky-KG"/>
              </w:rPr>
              <w:t>Мектептеги билим берүүнүн мазмуну жана максаты  мамлекеттик билим берүүнүн стандарттарына дал келет жана окуучунун компетентүүлүгүн ѳнүктүрүүгѳ багытталган, окутуунун максаттары окуучунун позициясынан сабактардын пландарында белгиленген.  Билим берүүнүн сапатын жогорулатуунун жана көзөмөлдөөнүн үстүндө бир жылда эки жолу тесттер алынып,  мониторинг жүргүзүлүп турат. Сабактар базистик окуу планынын негизинде жүргүзүлөт. Регламент боюнча сабактар 45 мүнөт, тыныгуулар 5 жана 10 мүнөт. 1- 2-5-8-9-10-11-класстын окуучулары биринчи  сменада, 3-4-7-6 класстын окуучулары экинчи сменада  окушат.Мектеп окуучуларынын каникулдарынын графиги Кыргыз Республикасынын билим берүү уюмдарынын 202</w:t>
            </w:r>
            <w:r w:rsidR="000E3033">
              <w:rPr>
                <w:lang w:val="ky-KG"/>
              </w:rPr>
              <w:t>2</w:t>
            </w:r>
            <w:r w:rsidRPr="00822924">
              <w:rPr>
                <w:lang w:val="ky-KG"/>
              </w:rPr>
              <w:t>-202</w:t>
            </w:r>
            <w:r w:rsidR="000E3033">
              <w:rPr>
                <w:lang w:val="ky-KG"/>
              </w:rPr>
              <w:t>3</w:t>
            </w:r>
            <w:r w:rsidRPr="00822924">
              <w:rPr>
                <w:lang w:val="ky-KG"/>
              </w:rPr>
              <w:t>-окуу жылындагы базистик окуу планынын негизинде бекитилген.</w:t>
            </w:r>
          </w:p>
          <w:p w:rsidR="00BC00B9" w:rsidRPr="00822924" w:rsidRDefault="00BC00B9" w:rsidP="0038577D">
            <w:pPr>
              <w:rPr>
                <w:lang w:val="ky-KG"/>
              </w:rPr>
            </w:pPr>
            <w:r w:rsidRPr="00822924">
              <w:rPr>
                <w:lang w:val="ky-KG"/>
              </w:rPr>
              <w:t xml:space="preserve">Билим берүү программасына мониторинг жүргүзүү жана убагында баалап туруу үчүн класстыкы сабак берген мугалим жана класс жетекчи тарабынан , ал эми мектептики окуу бөлүм  башчылары жана кызыкдар тарабынан  жүргүзүлөт. </w:t>
            </w:r>
          </w:p>
          <w:p w:rsidR="00BC00B9" w:rsidRPr="00822924" w:rsidRDefault="00BC00B9" w:rsidP="0038577D">
            <w:pPr>
              <w:rPr>
                <w:lang w:val="ky-KG"/>
              </w:rPr>
            </w:pPr>
            <w:r w:rsidRPr="00822924">
              <w:rPr>
                <w:lang w:val="ky-KG"/>
              </w:rPr>
              <w:t>Мониторингдерди жана баалоонун  натыйжаларын ата-энелерге ата-энелер чогулушунда айтылат жана райондук билим берүү бө</w:t>
            </w:r>
            <w:r>
              <w:rPr>
                <w:lang w:val="ky-KG"/>
              </w:rPr>
              <w:t>лүмүнө чейрек сайын тапшырылат.</w:t>
            </w:r>
          </w:p>
          <w:p w:rsidR="00BC00B9" w:rsidRPr="00822924" w:rsidRDefault="00BC00B9" w:rsidP="0038577D">
            <w:pPr>
              <w:rPr>
                <w:lang w:val="ky-KG"/>
              </w:rPr>
            </w:pPr>
            <w:r w:rsidRPr="00822924">
              <w:rPr>
                <w:lang w:val="ky-KG"/>
              </w:rPr>
              <w:t>Билим  берүү программасына компетенттүү окутуунун үстүндө иштейт. Мектепти өзүн-өзү баалоо учурунда жумушчу комиссиянын мүчөлөрү бардык предметтер боюнча акыркы үч жылдагы билим берүүнүн сапатына анализ жүргүзүп негизги предметтерден тесттер, жазуу иштерин алышты. Анализ көрсөткөндөй алынган иштер билим берүүнүн сапатынын жыйынтыгы өткөн жылдагылар менен дал келет. Мугалимдер өздөрүнүн сабактарында жаңы технологиялык ыкмаларды колдонушуп, көбүнчө окуучулардын  логикалык ой-жүгүртүүсүнө,  жазуу жана оозеки кебинин өсүшүнө басым жасашат. Максаттар коюлат жана  бул максаттар билим берүү стандартына ылайык келет, окуучунун компетентүүлүгүн ѳнүктүрүүгѳ багытталган.  Сабак учурунда интерне</w:t>
            </w:r>
            <w:r w:rsidR="000E3033">
              <w:rPr>
                <w:lang w:val="ky-KG"/>
              </w:rPr>
              <w:t xml:space="preserve">т айдынынан </w:t>
            </w:r>
            <w:r w:rsidRPr="00822924">
              <w:rPr>
                <w:lang w:val="ky-KG"/>
              </w:rPr>
              <w:t xml:space="preserve"> алынган ар түрдүү маалыматтарды колдонушат. Көбүнчө окуучулар гуманитардык багыттагы  жана табигый багыттагы сабактарга кызыгышат.</w:t>
            </w:r>
          </w:p>
          <w:p w:rsidR="00BC00B9" w:rsidRPr="00822924" w:rsidRDefault="00BC00B9" w:rsidP="0038577D">
            <w:pPr>
              <w:rPr>
                <w:lang w:val="ky-KG"/>
              </w:rPr>
            </w:pPr>
            <w:r w:rsidRPr="00822924">
              <w:rPr>
                <w:lang w:val="ky-KG"/>
              </w:rPr>
              <w:t xml:space="preserve">Мектепте </w:t>
            </w:r>
            <w:r w:rsidR="000E3033">
              <w:rPr>
                <w:lang w:val="ky-KG"/>
              </w:rPr>
              <w:t>жети</w:t>
            </w:r>
            <w:r w:rsidRPr="00822924">
              <w:rPr>
                <w:lang w:val="ky-KG"/>
              </w:rPr>
              <w:t xml:space="preserve"> усулдук бирикме уюшулган. Усулдук кеңештин  негизги максаты болуп мугалимдердин бири-бирине усулдук жардам берүүлөрү жана тажрыйба алмашуулары болуп саналат. Окутуунун максаттары усулдук бирикмелердин пландарында жана программаларында </w:t>
            </w:r>
            <w:r w:rsidRPr="00822924">
              <w:rPr>
                <w:lang w:val="ky-KG"/>
              </w:rPr>
              <w:lastRenderedPageBreak/>
              <w:t>белгиленген жана окуучунун позициясына</w:t>
            </w:r>
            <w:r w:rsidR="000E3033">
              <w:rPr>
                <w:lang w:val="ky-KG"/>
              </w:rPr>
              <w:t xml:space="preserve"> карата</w:t>
            </w:r>
            <w:r w:rsidRPr="00822924">
              <w:rPr>
                <w:lang w:val="ky-KG"/>
              </w:rPr>
              <w:t xml:space="preserve"> сабактардын пландарын</w:t>
            </w:r>
            <w:r w:rsidR="000E3033">
              <w:rPr>
                <w:lang w:val="ky-KG"/>
              </w:rPr>
              <w:t>д</w:t>
            </w:r>
            <w:r w:rsidRPr="00822924">
              <w:rPr>
                <w:lang w:val="ky-KG"/>
              </w:rPr>
              <w:t xml:space="preserve">а белгиленген.   Усулдук жардамдарды берүүдө мектептеги ички көзөмөл чоң </w:t>
            </w:r>
            <w:r w:rsidR="000E3033">
              <w:rPr>
                <w:lang w:val="ky-KG"/>
              </w:rPr>
              <w:t>маани</w:t>
            </w:r>
            <w:r w:rsidRPr="00822924">
              <w:rPr>
                <w:lang w:val="ky-KG"/>
              </w:rPr>
              <w:t xml:space="preserve"> ойнойт. Анткени ички көзөмөлдө мугалимдин усулдук деңгээли аныкталат. Ички көзөмөлдүн ишине план боюнча бардык предметтерден окуу жылынын башында старттык көзөмөл жүргүзүлүп окуу жылынын аягында экзаменди</w:t>
            </w:r>
            <w:r w:rsidR="000E3033">
              <w:rPr>
                <w:lang w:val="ky-KG"/>
              </w:rPr>
              <w:t>н</w:t>
            </w:r>
            <w:r w:rsidRPr="00822924">
              <w:rPr>
                <w:lang w:val="ky-KG"/>
              </w:rPr>
              <w:t xml:space="preserve"> алдында жыйынтыктоочу тесттер алынат. Бул суроолор боюнча директор алдындагы кеңешмеде каралып жыйынтык чыгарылат. </w:t>
            </w:r>
          </w:p>
          <w:p w:rsidR="00BC00B9" w:rsidRPr="00822924" w:rsidRDefault="00BC00B9" w:rsidP="0038577D">
            <w:pPr>
              <w:rPr>
                <w:lang w:val="ky-KG"/>
              </w:rPr>
            </w:pPr>
            <w:r w:rsidRPr="00822924">
              <w:rPr>
                <w:lang w:val="ky-KG"/>
              </w:rPr>
              <w:t xml:space="preserve">Окутуу жана тарбиялоо процесстеринде ар түрдүү педагогикалык жаңы ыкмаларды колдонуу менен тажрыйба алмашуу максатында райондук, областык денгээлде  семинар, тренингдер өтүлүп турат. </w:t>
            </w:r>
          </w:p>
          <w:p w:rsidR="00BC00B9" w:rsidRPr="00822924" w:rsidRDefault="00BC00B9" w:rsidP="0038577D">
            <w:pPr>
              <w:rPr>
                <w:lang w:val="ky-KG"/>
              </w:rPr>
            </w:pPr>
            <w:r w:rsidRPr="00822924">
              <w:rPr>
                <w:lang w:val="ky-KG"/>
              </w:rPr>
              <w:t xml:space="preserve">ЮСАИД «Бирге окуйбуз» долбоору  боюнча атайын пландар түзүлүп  модулдар боюнча башталгыч класстарынын мугалимдери ачык сабак семинарларды өтүштү.  Райондук  китепканалар менен  биргеликте иш алып барылды.Район ичинде ар кандай конкурстар уюштурулуп  окуучуларыбыз  грамоталар менен жана VSAID «Бирге окуйбуз» долбоорунун китептери, ар кандай  окуу куралдары айта кетсек  түр карандаш, фломастер, альбомдор менен ийгиликтүү иштер жүргүзүлүп, башталгыч класстын мугалимдерин жана мектептин китепканачысын да грамоталар менен ыраазычылык каттары тапшырылды. </w:t>
            </w:r>
          </w:p>
          <w:p w:rsidR="00BC00B9" w:rsidRPr="00822924" w:rsidRDefault="00BC00B9" w:rsidP="0038577D">
            <w:pPr>
              <w:rPr>
                <w:lang w:val="ky-KG"/>
              </w:rPr>
            </w:pPr>
            <w:r w:rsidRPr="00822924">
              <w:rPr>
                <w:lang w:val="ky-KG"/>
              </w:rPr>
              <w:t>Окуучуларга билим берүүнүн жетишилген натыйжаларын туура жана ачык айкын баалоо үчүн чейрек сайын монитронгдер түзүлүп, билим сапатынын пайызы чыгып турат.</w:t>
            </w:r>
          </w:p>
          <w:p w:rsidR="00BC00B9" w:rsidRPr="00822924" w:rsidRDefault="00BC00B9" w:rsidP="0038577D">
            <w:pPr>
              <w:rPr>
                <w:lang w:val="ky-KG"/>
              </w:rPr>
            </w:pPr>
            <w:r w:rsidRPr="00822924">
              <w:rPr>
                <w:lang w:val="ky-KG"/>
              </w:rPr>
              <w:t xml:space="preserve"> Кыргыз  Республикасынын  Билим  берүү жана  илим  министрлигинин алдындагы  «Билим берүү секторундагы реформаны колдоо»  долбоорун  ишке  ашырууда </w:t>
            </w:r>
          </w:p>
          <w:p w:rsidR="00BC00B9" w:rsidRPr="00822924" w:rsidRDefault="00BC00B9" w:rsidP="0038577D">
            <w:pPr>
              <w:rPr>
                <w:lang w:val="ky-KG"/>
              </w:rPr>
            </w:pPr>
            <w:r w:rsidRPr="00822924">
              <w:rPr>
                <w:lang w:val="ky-KG"/>
              </w:rPr>
              <w:t>1-4-класстарда мугалимдердин  компетенттүүлүгүн  жогорулатуу  мамлекеттик  стандартты  ишке  ашыруу  үчүн  заманбап  технологияларды  колдоно билүү жана сапаттуу  билим  берүүнү  калыптандыруу.  Башталгыч класстарда  кыргыз тили, математика</w:t>
            </w:r>
            <w:r w:rsidRPr="00822924">
              <w:rPr>
                <w:lang w:val="ky-KG"/>
              </w:rPr>
              <w:tab/>
              <w:t>жана мекен таануу  сабактары боюнча мамлекеттик  стандарттын  негизинде базистик  окуу  планы  аркылуу  календарлык  планы  түзүлүп ишке ашырылууда.</w:t>
            </w:r>
          </w:p>
          <w:p w:rsidR="00BC00B9" w:rsidRPr="00822924" w:rsidRDefault="00BC00B9" w:rsidP="0038577D">
            <w:pPr>
              <w:rPr>
                <w:lang w:val="ky-KG"/>
              </w:rPr>
            </w:pPr>
            <w:r w:rsidRPr="00822924">
              <w:rPr>
                <w:lang w:val="ky-KG"/>
              </w:rPr>
              <w:t>Окуу  планы  мамлекеттик  стандарттын  негизинде  ишке  ашырылып жатат.Мугалим  окутууну  предмет боюнча  берилген  стандарттарга  окуу  программасына  жана  окуучулардын  керектөөлөрүнө  жараша  пландаштырат. Башталгыч класстын  мугалимдери ар түрдүү  окутуунун  жаңы ыкмаларын жана усулдарын милдеттерге  жараша  колдонуп  өтө  алышат.  Окуучунун  ой  жүгүртүүсү,  суроого жооп  берүүсү  өнүгөт,  өзүнө-өзү  баалоо жүргүзө  алат.  Мугалим  класстын  жетишүүсүн  өздөштүрүүсүн  баалоонун  түрлөрү  аркылуу  анализдеп  жыйынтык  чыгарышат.</w:t>
            </w:r>
          </w:p>
        </w:tc>
        <w:tc>
          <w:tcPr>
            <w:tcW w:w="2596" w:type="dxa"/>
          </w:tcPr>
          <w:p w:rsidR="00AA07A1" w:rsidRDefault="00BC00B9" w:rsidP="00AA07A1">
            <w:pPr>
              <w:rPr>
                <w:lang w:val="ky-KG"/>
              </w:rPr>
            </w:pPr>
            <w:r w:rsidRPr="00822924">
              <w:rPr>
                <w:lang w:val="ky-KG"/>
              </w:rPr>
              <w:lastRenderedPageBreak/>
              <w:t>202</w:t>
            </w:r>
            <w:r w:rsidR="00AC024B">
              <w:rPr>
                <w:lang w:val="ky-KG"/>
              </w:rPr>
              <w:t>2</w:t>
            </w:r>
            <w:r w:rsidRPr="00822924">
              <w:rPr>
                <w:lang w:val="ky-KG"/>
              </w:rPr>
              <w:t>-202</w:t>
            </w:r>
            <w:r w:rsidR="00AC024B">
              <w:rPr>
                <w:lang w:val="ky-KG"/>
              </w:rPr>
              <w:t>3</w:t>
            </w:r>
            <w:r w:rsidRPr="00822924">
              <w:rPr>
                <w:lang w:val="ky-KG"/>
              </w:rPr>
              <w:t>-окуу</w:t>
            </w:r>
            <w:r w:rsidR="00AC024B">
              <w:rPr>
                <w:lang w:val="ky-KG"/>
              </w:rPr>
              <w:t xml:space="preserve"> жылы</w:t>
            </w:r>
            <w:r w:rsidRPr="00822924">
              <w:rPr>
                <w:lang w:val="ky-KG"/>
              </w:rPr>
              <w:t xml:space="preserve"> үчүн түзүлгѳн базистик </w:t>
            </w:r>
          </w:p>
          <w:p w:rsidR="00BC00B9" w:rsidRPr="00822924" w:rsidRDefault="0049592E" w:rsidP="0038577D">
            <w:pPr>
              <w:rPr>
                <w:lang w:val="ky-KG"/>
              </w:rPr>
            </w:pPr>
            <w:r>
              <w:rPr>
                <w:lang w:val="ky-KG"/>
              </w:rPr>
              <w:t>5</w:t>
            </w:r>
          </w:p>
          <w:p w:rsidR="00BC00B9" w:rsidRPr="00822924" w:rsidRDefault="00BC00B9" w:rsidP="0038577D">
            <w:pPr>
              <w:rPr>
                <w:lang w:val="ky-KG"/>
              </w:rPr>
            </w:pPr>
          </w:p>
          <w:p w:rsidR="00BC00B9" w:rsidRPr="00822924" w:rsidRDefault="00BC00B9" w:rsidP="0038577D">
            <w:pPr>
              <w:rPr>
                <w:lang w:val="ky-KG"/>
              </w:rPr>
            </w:pPr>
          </w:p>
          <w:p w:rsidR="00BC00B9" w:rsidRPr="00822924" w:rsidRDefault="00BC00B9" w:rsidP="0038577D">
            <w:pPr>
              <w:rPr>
                <w:lang w:val="ky-KG"/>
              </w:rPr>
            </w:pPr>
          </w:p>
          <w:p w:rsidR="00E04E95" w:rsidRDefault="00E04E95" w:rsidP="0038577D">
            <w:pPr>
              <w:rPr>
                <w:lang w:val="ky-KG"/>
              </w:rPr>
            </w:pPr>
          </w:p>
          <w:p w:rsidR="00BC00B9" w:rsidRPr="00822924" w:rsidRDefault="00BC00B9" w:rsidP="0038577D">
            <w:pPr>
              <w:rPr>
                <w:b/>
                <w:lang w:val="ky-KG"/>
              </w:rPr>
            </w:pPr>
            <w:r w:rsidRPr="00822924">
              <w:rPr>
                <w:lang w:val="ky-KG"/>
              </w:rPr>
              <w:t xml:space="preserve">Мектепте </w:t>
            </w:r>
            <w:r w:rsidR="000E3033">
              <w:rPr>
                <w:lang w:val="ky-KG"/>
              </w:rPr>
              <w:t>жети</w:t>
            </w:r>
            <w:r w:rsidRPr="00822924">
              <w:rPr>
                <w:lang w:val="ky-KG"/>
              </w:rPr>
              <w:t xml:space="preserve"> усулдук бирикме иш алып барат. </w:t>
            </w:r>
          </w:p>
          <w:p w:rsidR="00BC00B9" w:rsidRPr="00822924" w:rsidRDefault="00BC00B9" w:rsidP="0038577D">
            <w:pPr>
              <w:pStyle w:val="ListParagraph"/>
              <w:spacing w:after="200"/>
              <w:ind w:left="0"/>
              <w:contextualSpacing/>
              <w:rPr>
                <w:lang w:val="ky-KG"/>
              </w:rPr>
            </w:pPr>
            <w:r w:rsidRPr="00822924">
              <w:rPr>
                <w:lang w:val="ky-KG"/>
              </w:rPr>
              <w:t xml:space="preserve">-башталгыч класстардын  (орус класстар)– жетекчиси  </w:t>
            </w:r>
            <w:r w:rsidR="000E3033">
              <w:rPr>
                <w:lang w:val="ky-KG"/>
              </w:rPr>
              <w:t>Огорлуева Л.Б.</w:t>
            </w:r>
          </w:p>
          <w:p w:rsidR="00BC00B9" w:rsidRPr="00822924" w:rsidRDefault="00BC00B9" w:rsidP="0038577D">
            <w:pPr>
              <w:pStyle w:val="ListParagraph"/>
              <w:spacing w:after="200"/>
              <w:ind w:left="0"/>
              <w:contextualSpacing/>
              <w:rPr>
                <w:lang w:val="ky-KG"/>
              </w:rPr>
            </w:pPr>
            <w:r w:rsidRPr="00822924">
              <w:rPr>
                <w:lang w:val="ky-KG"/>
              </w:rPr>
              <w:t xml:space="preserve">-башталгыч класстардын </w:t>
            </w:r>
          </w:p>
          <w:p w:rsidR="00BC00B9" w:rsidRPr="00822924" w:rsidRDefault="00BC00B9" w:rsidP="0038577D">
            <w:pPr>
              <w:pStyle w:val="ListParagraph"/>
              <w:spacing w:after="200"/>
              <w:ind w:left="0"/>
              <w:contextualSpacing/>
              <w:rPr>
                <w:lang w:val="ky-KG"/>
              </w:rPr>
            </w:pPr>
            <w:r w:rsidRPr="00822924">
              <w:rPr>
                <w:lang w:val="ky-KG"/>
              </w:rPr>
              <w:t xml:space="preserve">-( кыргыз класстар)– жетекчиси </w:t>
            </w:r>
            <w:r w:rsidR="00EB028F">
              <w:rPr>
                <w:lang w:val="ky-KG"/>
              </w:rPr>
              <w:t>Абдышева Т.Т</w:t>
            </w:r>
            <w:r w:rsidRPr="00822924">
              <w:rPr>
                <w:lang w:val="ky-KG"/>
              </w:rPr>
              <w:t>.</w:t>
            </w:r>
          </w:p>
          <w:p w:rsidR="00BC00B9" w:rsidRPr="00822924" w:rsidRDefault="00BC00B9" w:rsidP="0038577D">
            <w:pPr>
              <w:pStyle w:val="ListParagraph"/>
              <w:spacing w:after="200"/>
              <w:ind w:left="0"/>
              <w:contextualSpacing/>
              <w:rPr>
                <w:lang w:val="ky-KG"/>
              </w:rPr>
            </w:pPr>
            <w:r w:rsidRPr="00822924">
              <w:rPr>
                <w:lang w:val="ky-KG"/>
              </w:rPr>
              <w:t>-Кыргыз тили жана адабияты – жетекчиси Орозбаева В.К.</w:t>
            </w:r>
          </w:p>
          <w:p w:rsidR="00BC00B9" w:rsidRPr="00822924" w:rsidRDefault="00EB028F" w:rsidP="00EB028F">
            <w:pPr>
              <w:pStyle w:val="ListParagraph"/>
              <w:spacing w:after="200"/>
              <w:ind w:left="0"/>
              <w:contextualSpacing/>
              <w:rPr>
                <w:lang w:val="ky-KG"/>
              </w:rPr>
            </w:pPr>
            <w:r>
              <w:rPr>
                <w:lang w:val="ky-KG"/>
              </w:rPr>
              <w:t>-</w:t>
            </w:r>
            <w:r w:rsidR="00BC00B9" w:rsidRPr="00822924">
              <w:rPr>
                <w:lang w:val="ky-KG"/>
              </w:rPr>
              <w:t xml:space="preserve">Орус тили жана англис тили – жетекчиси </w:t>
            </w:r>
            <w:r>
              <w:rPr>
                <w:lang w:val="ky-KG"/>
              </w:rPr>
              <w:t>Шаменова Н.Б.</w:t>
            </w:r>
          </w:p>
          <w:p w:rsidR="00BC00B9" w:rsidRPr="00822924" w:rsidRDefault="00EB028F" w:rsidP="00EB028F">
            <w:pPr>
              <w:pStyle w:val="ListParagraph"/>
              <w:spacing w:after="200"/>
              <w:ind w:left="0"/>
              <w:contextualSpacing/>
              <w:rPr>
                <w:lang w:val="ky-KG"/>
              </w:rPr>
            </w:pPr>
            <w:r>
              <w:rPr>
                <w:lang w:val="ky-KG"/>
              </w:rPr>
              <w:t>-</w:t>
            </w:r>
            <w:r w:rsidR="00BC00B9" w:rsidRPr="00822924">
              <w:rPr>
                <w:lang w:val="ky-KG"/>
              </w:rPr>
              <w:t>Химия, биология, тарых – жетекчиси Чаргынова Б.Т.</w:t>
            </w:r>
          </w:p>
          <w:p w:rsidR="00BC00B9" w:rsidRPr="00822924" w:rsidRDefault="00EB028F" w:rsidP="00EB028F">
            <w:pPr>
              <w:pStyle w:val="ListParagraph"/>
              <w:ind w:left="0"/>
              <w:jc w:val="both"/>
              <w:rPr>
                <w:lang w:val="ky-KG"/>
              </w:rPr>
            </w:pPr>
            <w:r>
              <w:rPr>
                <w:lang w:val="ky-KG"/>
              </w:rPr>
              <w:t>-</w:t>
            </w:r>
            <w:r w:rsidR="00BC00B9" w:rsidRPr="00822924">
              <w:rPr>
                <w:lang w:val="ky-KG"/>
              </w:rPr>
              <w:t xml:space="preserve">Математика, физика, </w:t>
            </w:r>
            <w:r w:rsidR="00BC00B9" w:rsidRPr="00822924">
              <w:rPr>
                <w:lang w:val="ky-KG"/>
              </w:rPr>
              <w:lastRenderedPageBreak/>
              <w:t>информатик</w:t>
            </w:r>
            <w:r>
              <w:rPr>
                <w:lang w:val="ky-KG"/>
              </w:rPr>
              <w:t>а-</w:t>
            </w:r>
            <w:r w:rsidR="00BC00B9" w:rsidRPr="00822924">
              <w:rPr>
                <w:lang w:val="ky-KG"/>
              </w:rPr>
              <w:t xml:space="preserve"> жетекчиси Качаганова Ж.А.</w:t>
            </w:r>
          </w:p>
          <w:p w:rsidR="00BC00B9" w:rsidRPr="00822924" w:rsidRDefault="00EB028F" w:rsidP="00EB028F">
            <w:pPr>
              <w:pStyle w:val="ListParagraph"/>
              <w:ind w:left="0"/>
              <w:jc w:val="both"/>
              <w:rPr>
                <w:lang w:val="ky-KG"/>
              </w:rPr>
            </w:pPr>
            <w:r>
              <w:rPr>
                <w:lang w:val="ky-KG"/>
              </w:rPr>
              <w:t>-</w:t>
            </w:r>
            <w:r w:rsidR="00BC00B9" w:rsidRPr="00822924">
              <w:rPr>
                <w:lang w:val="ky-KG"/>
              </w:rPr>
              <w:t>Англи</w:t>
            </w:r>
            <w:r>
              <w:rPr>
                <w:lang w:val="ky-KG"/>
              </w:rPr>
              <w:t xml:space="preserve">с тили жана технология  </w:t>
            </w:r>
            <w:r w:rsidR="00BC00B9" w:rsidRPr="00822924">
              <w:rPr>
                <w:lang w:val="ky-KG"/>
              </w:rPr>
              <w:t xml:space="preserve"> усулдук бирикмеси-жетекчиси </w:t>
            </w:r>
            <w:r>
              <w:rPr>
                <w:lang w:val="ky-KG"/>
              </w:rPr>
              <w:t>Байзакова Н.К.</w:t>
            </w:r>
          </w:p>
          <w:p w:rsidR="00BC00B9" w:rsidRPr="00822924" w:rsidRDefault="00BC00B9" w:rsidP="0038577D">
            <w:pPr>
              <w:rPr>
                <w:lang w:val="ky-KG"/>
              </w:rPr>
            </w:pPr>
          </w:p>
        </w:tc>
      </w:tr>
      <w:tr w:rsidR="00BC00B9" w:rsidRPr="00822924" w:rsidTr="00AA07A1">
        <w:trPr>
          <w:trHeight w:val="2974"/>
        </w:trPr>
        <w:tc>
          <w:tcPr>
            <w:tcW w:w="491" w:type="dxa"/>
          </w:tcPr>
          <w:p w:rsidR="00BC00B9" w:rsidRPr="00822924" w:rsidRDefault="00BC00B9" w:rsidP="0038577D">
            <w:pPr>
              <w:pStyle w:val="ListParagraph"/>
              <w:ind w:left="-142"/>
              <w:jc w:val="center"/>
              <w:rPr>
                <w:lang w:val="ky-KG"/>
              </w:rPr>
            </w:pPr>
            <w:r w:rsidRPr="00822924">
              <w:rPr>
                <w:lang w:val="ky-KG"/>
              </w:rPr>
              <w:lastRenderedPageBreak/>
              <w:t>2.2</w:t>
            </w:r>
          </w:p>
        </w:tc>
        <w:tc>
          <w:tcPr>
            <w:tcW w:w="2152" w:type="dxa"/>
          </w:tcPr>
          <w:p w:rsidR="00BC00B9" w:rsidRPr="00822924" w:rsidRDefault="00BC00B9" w:rsidP="0038577D">
            <w:pPr>
              <w:pStyle w:val="ListParagraph"/>
              <w:ind w:left="0"/>
              <w:rPr>
                <w:b/>
                <w:lang w:val="ky-KG"/>
              </w:rPr>
            </w:pPr>
            <w:r w:rsidRPr="00822924">
              <w:t>Окутуу-тарбиялоо процессинде инновациялык технологияларды жана методдорду колдонуу</w:t>
            </w:r>
          </w:p>
        </w:tc>
        <w:tc>
          <w:tcPr>
            <w:tcW w:w="9435" w:type="dxa"/>
          </w:tcPr>
          <w:p w:rsidR="00BC00B9" w:rsidRDefault="00BC00B9" w:rsidP="0038577D">
            <w:pPr>
              <w:rPr>
                <w:lang w:val="ky-KG"/>
              </w:rPr>
            </w:pPr>
            <w:r w:rsidRPr="00822924">
              <w:rPr>
                <w:lang w:val="ky-KG"/>
              </w:rPr>
              <w:t>Мугалимдер  чыгармачылык  менен  сабак  өтүүдө  окутуунун инновациялык технологияларын жана активдүү  жаңы  ыкмаларын  колдонушат. Мектепте  интерактивдүү  окутууну  уюштуруу  үчүн</w:t>
            </w:r>
            <w:r w:rsidR="00EB028F">
              <w:rPr>
                <w:lang w:val="ky-KG"/>
              </w:rPr>
              <w:t xml:space="preserve"> 1 интерактивдүү доска,2</w:t>
            </w:r>
            <w:r w:rsidRPr="00822924">
              <w:rPr>
                <w:lang w:val="ky-KG"/>
              </w:rPr>
              <w:t xml:space="preserve"> проектор, </w:t>
            </w:r>
            <w:r w:rsidR="00EB028F">
              <w:rPr>
                <w:lang w:val="ky-KG"/>
              </w:rPr>
              <w:t>2</w:t>
            </w:r>
            <w:r w:rsidRPr="00822924">
              <w:rPr>
                <w:lang w:val="ky-KG"/>
              </w:rPr>
              <w:t xml:space="preserve"> телевизор  бар. Мугалимдер  күнүмдүк  саба</w:t>
            </w:r>
            <w:r w:rsidR="00EB028F">
              <w:rPr>
                <w:lang w:val="ky-KG"/>
              </w:rPr>
              <w:t>ктарын өтүүдө</w:t>
            </w:r>
            <w:r w:rsidRPr="00822924">
              <w:rPr>
                <w:lang w:val="ky-KG"/>
              </w:rPr>
              <w:t>ТСО ну колдоно алышат. Алсак бардык класстын мугалимдери телевизор аркылуу предметтер боюнча  атайын  дисктерден  сабакка  ылайык  материалдарды  көргөзүү  менен  сабак  өтүшөт жана мектеп ичинде  өтүлгөн ар кандай иш чараларга, ачык сабактарга, ачык тарбиялык сааттарга  слайд көргөзүү  менен  кызыктуу  сабактарды, конкурстарды жана спорттук  оюндарды  иш  жүзүнө  ашырып  келе  жатышат. Чыгармачылык менен  өткөн ар бир сабакты  басма  беттерине  жарыялашат жана  мектеп  ичинде  өтүлгөн  семинар  тренингдерде  ой  бөлүшүп  турушат.  Муну  менен  мугалимдердин  тажрыйба  алмашуусу,окутуу-тарбиялоо процессинде инновациялык технологияларды  жана өз билимин  өркүндөтүү  боюнча  алгылыктуу иштер жүргүзүлөт.</w:t>
            </w:r>
          </w:p>
          <w:p w:rsidR="00E8295D" w:rsidRPr="00822924" w:rsidRDefault="00E8295D" w:rsidP="0038577D">
            <w:pPr>
              <w:rPr>
                <w:lang w:val="ky-KG"/>
              </w:rPr>
            </w:pPr>
            <w:r>
              <w:rPr>
                <w:lang w:val="ky-KG"/>
              </w:rPr>
              <w:t>2021-2022-окуу жылында эки мугалимибиз, атын атай кетсек Байзакова Наргиза Кенжебековна жана Усупбаева Айдай Романовна англис тили мугалимдери республикалык деӊгээлде өткөрүлгөн “Санарип-мугалим” конкурсуна катышышып</w:t>
            </w:r>
            <w:r w:rsidR="00047474">
              <w:rPr>
                <w:lang w:val="ky-KG"/>
              </w:rPr>
              <w:t xml:space="preserve"> байгелүү 1 жана 3- орундарга ээ болушуп Турция мамлекетине путевка утуп алышып, эс алып келишти.Бул мугалимдерибиздин чыгармачылык менен окутуунун инновациялык технологиясын колдонуп иштөөлөрүнүн жакшы өбөлгөсү жана жыйынтыгы  болуп саналат.</w:t>
            </w:r>
          </w:p>
          <w:p w:rsidR="00BC00B9" w:rsidRPr="00822924" w:rsidRDefault="00BC00B9" w:rsidP="0038577D">
            <w:r w:rsidRPr="00822924">
              <w:t>Мугалимдердин компьютердик технологияларды колдонуусу-</w:t>
            </w:r>
            <w:r w:rsidR="00047474">
              <w:t>98</w:t>
            </w:r>
            <w:r w:rsidRPr="00822924">
              <w:t>%</w:t>
            </w:r>
          </w:p>
        </w:tc>
        <w:tc>
          <w:tcPr>
            <w:tcW w:w="2596" w:type="dxa"/>
          </w:tcPr>
          <w:p w:rsidR="00BC00B9" w:rsidRPr="00822924" w:rsidRDefault="00BC00B9" w:rsidP="0038577D">
            <w:r w:rsidRPr="00822924">
              <w:t>-Башталгыч класс</w:t>
            </w:r>
          </w:p>
          <w:p w:rsidR="00BC00B9" w:rsidRPr="00822924" w:rsidRDefault="00BC00B9" w:rsidP="0038577D">
            <w:r w:rsidRPr="00822924">
              <w:t xml:space="preserve">-Информатика </w:t>
            </w:r>
          </w:p>
          <w:p w:rsidR="00BC00B9" w:rsidRPr="00822924" w:rsidRDefault="00BC00B9" w:rsidP="0038577D">
            <w:r w:rsidRPr="00822924">
              <w:t>-Математика</w:t>
            </w:r>
          </w:p>
          <w:p w:rsidR="00BC00B9" w:rsidRPr="00822924" w:rsidRDefault="00BC00B9" w:rsidP="0038577D">
            <w:r w:rsidRPr="00822924">
              <w:t>-Химия</w:t>
            </w:r>
          </w:p>
          <w:p w:rsidR="00BC00B9" w:rsidRPr="00822924" w:rsidRDefault="00BC00B9" w:rsidP="0038577D">
            <w:r w:rsidRPr="00822924">
              <w:t>- Биология</w:t>
            </w:r>
          </w:p>
          <w:p w:rsidR="00BC00B9" w:rsidRPr="00822924" w:rsidRDefault="00BC00B9" w:rsidP="0038577D">
            <w:r w:rsidRPr="00822924">
              <w:t>-Физика</w:t>
            </w:r>
          </w:p>
          <w:p w:rsidR="00BC00B9" w:rsidRPr="00822924" w:rsidRDefault="00BC00B9" w:rsidP="0038577D">
            <w:r w:rsidRPr="00822924">
              <w:t>-Англис тили</w:t>
            </w:r>
          </w:p>
          <w:p w:rsidR="00BC00B9" w:rsidRPr="00822924" w:rsidRDefault="00BC00B9" w:rsidP="0038577D">
            <w:r w:rsidRPr="00822924">
              <w:t xml:space="preserve">-Орус тили </w:t>
            </w:r>
          </w:p>
          <w:p w:rsidR="00BC00B9" w:rsidRPr="00822924" w:rsidRDefault="00BC00B9" w:rsidP="0038577D">
            <w:r w:rsidRPr="00822924">
              <w:t>-Кыргыз тили</w:t>
            </w:r>
          </w:p>
          <w:p w:rsidR="00BC00B9" w:rsidRPr="00822924" w:rsidRDefault="00BC00B9" w:rsidP="0038577D">
            <w:r w:rsidRPr="00822924">
              <w:t>-тарых</w:t>
            </w:r>
            <w:r w:rsidR="00E96DDD">
              <w:t xml:space="preserve">                     - география</w:t>
            </w:r>
          </w:p>
          <w:p w:rsidR="00BC00B9" w:rsidRDefault="00EB028F" w:rsidP="0038577D">
            <w:r>
              <w:t>- технология</w:t>
            </w:r>
          </w:p>
          <w:p w:rsidR="00D0564A" w:rsidRPr="00822924" w:rsidRDefault="00D0564A" w:rsidP="0038577D"/>
        </w:tc>
      </w:tr>
      <w:tr w:rsidR="00BC00B9" w:rsidRPr="00822924" w:rsidTr="00AA07A1">
        <w:trPr>
          <w:trHeight w:val="1129"/>
        </w:trPr>
        <w:tc>
          <w:tcPr>
            <w:tcW w:w="491" w:type="dxa"/>
          </w:tcPr>
          <w:p w:rsidR="00BC00B9" w:rsidRPr="00822924" w:rsidRDefault="00BC00B9" w:rsidP="0038577D">
            <w:pPr>
              <w:pStyle w:val="ListParagraph"/>
              <w:ind w:left="-142"/>
              <w:jc w:val="center"/>
              <w:rPr>
                <w:lang w:val="ky-KG"/>
              </w:rPr>
            </w:pPr>
            <w:r w:rsidRPr="00822924">
              <w:rPr>
                <w:lang w:val="ky-KG"/>
              </w:rPr>
              <w:t>2.3</w:t>
            </w:r>
          </w:p>
        </w:tc>
        <w:tc>
          <w:tcPr>
            <w:tcW w:w="2152" w:type="dxa"/>
          </w:tcPr>
          <w:p w:rsidR="00BC00B9" w:rsidRPr="00822924" w:rsidRDefault="00BC00B9" w:rsidP="0038577D">
            <w:pPr>
              <w:pStyle w:val="ListParagraph"/>
              <w:ind w:left="0"/>
              <w:rPr>
                <w:b/>
                <w:lang w:val="ky-KG"/>
              </w:rPr>
            </w:pPr>
            <w:r w:rsidRPr="00822924">
              <w:t>Окутууну баалоодо жана корректировкалоодо кайтарым байланыш механизминин болушу</w:t>
            </w:r>
          </w:p>
        </w:tc>
        <w:tc>
          <w:tcPr>
            <w:tcW w:w="9435" w:type="dxa"/>
          </w:tcPr>
          <w:p w:rsidR="00BC00B9" w:rsidRPr="00822924" w:rsidRDefault="00BC00B9" w:rsidP="0038577D">
            <w:pPr>
              <w:rPr>
                <w:lang w:val="ky-KG"/>
              </w:rPr>
            </w:pPr>
            <w:r w:rsidRPr="00822924">
              <w:rPr>
                <w:lang w:val="ky-KG"/>
              </w:rPr>
              <w:t xml:space="preserve">Өтүлгөн сабакка анализ берүүдө сабакка чейинки талкуу жана сабактан кийинки талкуу жүргүзүлөт. </w:t>
            </w:r>
          </w:p>
          <w:p w:rsidR="00BC00B9" w:rsidRPr="00822924" w:rsidRDefault="00BC00B9" w:rsidP="0038577D">
            <w:r w:rsidRPr="00822924">
              <w:t xml:space="preserve">Сабактан кийинки мугалимдин рефлексиясына  карата суроо жооп жүргүзүлөт. Тажрыйбалуу  мугалимдер сабактарына жаш мугалимдерди катыштырып, насаатчылык иштерин жүргүзүшөт. </w:t>
            </w:r>
          </w:p>
          <w:p w:rsidR="00BC00B9" w:rsidRPr="00822924" w:rsidRDefault="00BC00B9" w:rsidP="0038577D">
            <w:pPr>
              <w:rPr>
                <w:rFonts w:eastAsia="Calibri"/>
                <w:lang w:val="ky-KG"/>
              </w:rPr>
            </w:pPr>
            <w:r w:rsidRPr="00822924">
              <w:rPr>
                <w:lang w:val="ky-KG"/>
              </w:rPr>
              <w:t>Мектептеги маалыматтар жалпы ата-энелердин жана класстык ата-энелер чогулушунда  жеткирилет. Класстык ата-энелер чогушушу чейрек сайын жүргүзүлөт.Жалпы ата-энелер чогулушунда окуучулардын катышуусу жана жетишүүсү, тарбиялык иштер жөнүндө, олипиадаларга, долбоордук сынактарга, спорттук мелдештерге катышуусунун жыйынтыктары жана ошондой эле соцпедагогдун жүргүзгөн иштери айтылат.</w:t>
            </w:r>
          </w:p>
          <w:p w:rsidR="00BC00B9" w:rsidRPr="00822924" w:rsidRDefault="00BC00B9" w:rsidP="0038577D">
            <w:pPr>
              <w:rPr>
                <w:rFonts w:eastAsia="Calibri"/>
                <w:lang w:val="ky-KG"/>
              </w:rPr>
            </w:pPr>
            <w:r w:rsidRPr="00822924">
              <w:rPr>
                <w:rFonts w:eastAsia="Calibri"/>
                <w:lang w:val="ky-KG"/>
              </w:rPr>
              <w:t>Мектепте ар улуттагы окуучулар окушат (кыргыз, орус, балкар, уйгур</w:t>
            </w:r>
            <w:r w:rsidR="00E96DDD">
              <w:rPr>
                <w:rFonts w:eastAsia="Calibri"/>
                <w:lang w:val="ky-KG"/>
              </w:rPr>
              <w:t>. казак</w:t>
            </w:r>
            <w:r w:rsidRPr="00822924">
              <w:rPr>
                <w:rFonts w:eastAsia="Calibri"/>
                <w:lang w:val="ky-KG"/>
              </w:rPr>
              <w:t>), алардын ортосундагы бири-бирине болгон мамилеси ынтымактуу.</w:t>
            </w:r>
          </w:p>
          <w:p w:rsidR="00BC00B9" w:rsidRPr="00822924" w:rsidRDefault="00BC00B9" w:rsidP="0038577D">
            <w:pPr>
              <w:rPr>
                <w:rFonts w:eastAsia="Calibri"/>
                <w:lang w:val="ky-KG"/>
              </w:rPr>
            </w:pPr>
            <w:r w:rsidRPr="00822924">
              <w:rPr>
                <w:rFonts w:eastAsia="Calibri"/>
                <w:lang w:val="ky-KG"/>
              </w:rPr>
              <w:t xml:space="preserve">Мектептин    педагогикалык,  окуучулар,  ата – энелер   жамааттары    мектептин  этикалык  кодекстерин   сакташат. Бири- бирин  сыйлоо,  көйгөйлөрдү     конструктивдүү   чечүү -   анын   негизи.   Ата – энелерди   мектепке,    мектептин  жашоосуна  тартуу    боюнча  алгылыктуу иштер   жүргүзүлдү.   Мугалимдер  аркылуу    ата – энелерди   жана    балдарды    жакындата   турган   класстан   тышкаркы    иштер    уюштурулган.  </w:t>
            </w:r>
          </w:p>
          <w:p w:rsidR="00BC00B9" w:rsidRPr="00822924" w:rsidRDefault="00BC00B9" w:rsidP="0038577D">
            <w:pPr>
              <w:rPr>
                <w:rFonts w:eastAsia="Calibri"/>
                <w:lang w:val="ky-KG"/>
              </w:rPr>
            </w:pPr>
            <w:r w:rsidRPr="00822924">
              <w:rPr>
                <w:rFonts w:eastAsia="Calibri"/>
                <w:lang w:val="ky-KG"/>
              </w:rPr>
              <w:t xml:space="preserve">Эң   ийгиликтүүлөрү - башталгыч класстарда уюштурулган “ Атам, апам жана мен  ” жана </w:t>
            </w:r>
            <w:r w:rsidRPr="00822924">
              <w:rPr>
                <w:rFonts w:eastAsia="Calibri"/>
                <w:lang w:val="ky-KG"/>
              </w:rPr>
              <w:lastRenderedPageBreak/>
              <w:t xml:space="preserve">жогорку класстардагы кесипти туура тандоо максатында уюштурулган “Билимдүү жаштар – коомдун активдүү куруучулары” аттуу студенттер менен биргеликте өткөрүлгөн конференциясы.  Ар    бир   иш- чарага       ата – энелер, айылдагы коомчулуктун өкүлдөрү активдүү   катышышты.  </w:t>
            </w:r>
          </w:p>
          <w:p w:rsidR="00BC00B9" w:rsidRPr="00822924" w:rsidRDefault="00BC00B9" w:rsidP="0038577D">
            <w:pPr>
              <w:rPr>
                <w:rFonts w:eastAsia="Calibri"/>
                <w:lang w:val="ky-KG"/>
              </w:rPr>
            </w:pPr>
            <w:r w:rsidRPr="00822924">
              <w:rPr>
                <w:rFonts w:eastAsia="Calibri"/>
                <w:lang w:val="ky-KG"/>
              </w:rPr>
              <w:t xml:space="preserve">Маанилүүсү,    балдар  ата-  энелердин   кызыгуусун,   мугалимдер  менен    жайдары  мамилесин   көргөндүгү.   Ата  - энелер  менен    окуучулардын    бирдиктүү   чыгармачылыгы     мектепте    жагымдуу   абалдын   жаралышына   жардам     берет . Окуу    жылынын    башталышында   атайын  мектептик    топ   түзүлдү.  Мектептин  жакшыртуу   тобуна    мектеп  директору   ,  окуу    бөлүмүнүн    башчысы  ,   тарбия  иштеринин    уюштуруучусу  ,  соц.педагог усулдук  бирикмесинин   </w:t>
            </w:r>
            <w:r w:rsidR="00E96DDD">
              <w:rPr>
                <w:rFonts w:eastAsia="Calibri"/>
                <w:lang w:val="ky-KG"/>
              </w:rPr>
              <w:t>жети</w:t>
            </w:r>
            <w:r w:rsidRPr="00822924">
              <w:rPr>
                <w:rFonts w:eastAsia="Calibri"/>
                <w:lang w:val="ky-KG"/>
              </w:rPr>
              <w:t xml:space="preserve">   жетекчиси,  мектеп    президенти    болуп    директордун     буйругу    менен   мектептин    окуу  - тарбия    иштерин    жакшыртуу    боюнча    педагогикалык  кеңеште    бекитилди.   </w:t>
            </w:r>
          </w:p>
          <w:p w:rsidR="00BC00B9" w:rsidRPr="00822924" w:rsidRDefault="00E96DDD" w:rsidP="00E96DDD">
            <w:pPr>
              <w:pStyle w:val="ListParagraph"/>
              <w:ind w:left="0"/>
              <w:contextualSpacing/>
              <w:rPr>
                <w:lang w:val="ky-KG"/>
              </w:rPr>
            </w:pPr>
            <w:r>
              <w:rPr>
                <w:rFonts w:eastAsia="Calibri"/>
                <w:lang w:val="ky-KG"/>
              </w:rPr>
              <w:t>1.</w:t>
            </w:r>
            <w:r w:rsidR="00BC00B9" w:rsidRPr="00822924">
              <w:rPr>
                <w:rFonts w:eastAsia="Calibri"/>
                <w:lang w:val="ky-KG"/>
              </w:rPr>
              <w:t>Окуу    жылынын   ичинде    мектептин    жакшыртуу    тобу    жыл  аягына  чейин    өзүн – өзү    баалоо    боюнча    отчет  даярдап,    мониторинг   жүргүзүп  турду.  Окуучулардан,   ата – энелерден     анкеталар  алынып,   окуу    ишмердүүлүгүнүн    уюштурулушу   анализденди.  Усулдук  бирикме     башчыларынын,   директордун  окуу – тарбия  иштери   боюнча     орун   басарларынын,   китепкана    башчысынын   аткарган    иштери   боюнча    отчеттор    даярдалып   турду.   Ата – энелердин,  мугалимдердин   көз  караштары  менен    мектептин   күчтүү    жана  чабал   жактары   аныкталып,   анализ    жүргүзүлдү.</w:t>
            </w:r>
          </w:p>
          <w:p w:rsidR="00BC00B9" w:rsidRPr="00822924" w:rsidRDefault="00BC00B9" w:rsidP="0038577D">
            <w:pPr>
              <w:pStyle w:val="ListParagraph"/>
              <w:numPr>
                <w:ilvl w:val="0"/>
                <w:numId w:val="16"/>
              </w:numPr>
              <w:ind w:left="0" w:firstLine="0"/>
              <w:contextualSpacing/>
              <w:rPr>
                <w:lang w:val="ky-KG"/>
              </w:rPr>
            </w:pPr>
            <w:r w:rsidRPr="00822924">
              <w:rPr>
                <w:lang w:val="ky-KG"/>
              </w:rPr>
              <w:t xml:space="preserve"> Өзүнүн иши жөнүндөгү маалыматты коомчулукка туруктуу негизде берүүсү анын ичинде:</w:t>
            </w:r>
          </w:p>
          <w:p w:rsidR="00BC00B9" w:rsidRPr="00822924" w:rsidRDefault="00BC00B9" w:rsidP="0038577D">
            <w:pPr>
              <w:pStyle w:val="ListParagraph"/>
              <w:numPr>
                <w:ilvl w:val="0"/>
                <w:numId w:val="3"/>
              </w:numPr>
              <w:ind w:left="0" w:firstLine="0"/>
              <w:contextualSpacing/>
              <w:rPr>
                <w:lang w:val="ky-KG"/>
              </w:rPr>
            </w:pPr>
            <w:r w:rsidRPr="00822924">
              <w:rPr>
                <w:lang w:val="ky-KG"/>
              </w:rPr>
              <w:t>миссиясы;</w:t>
            </w:r>
          </w:p>
          <w:p w:rsidR="00BC00B9" w:rsidRPr="00822924" w:rsidRDefault="00BC00B9" w:rsidP="0038577D">
            <w:pPr>
              <w:pStyle w:val="ListParagraph"/>
              <w:numPr>
                <w:ilvl w:val="0"/>
                <w:numId w:val="3"/>
              </w:numPr>
              <w:ind w:left="0" w:firstLine="0"/>
              <w:contextualSpacing/>
              <w:rPr>
                <w:lang w:val="ky-KG"/>
              </w:rPr>
            </w:pPr>
            <w:r w:rsidRPr="00822924">
              <w:rPr>
                <w:lang w:val="ky-KG"/>
              </w:rPr>
              <w:t>билим берүү максаттары;</w:t>
            </w:r>
          </w:p>
          <w:p w:rsidR="00BC00B9" w:rsidRPr="00822924" w:rsidRDefault="00BC00B9" w:rsidP="0038577D">
            <w:pPr>
              <w:pStyle w:val="ListParagraph"/>
              <w:numPr>
                <w:ilvl w:val="0"/>
                <w:numId w:val="3"/>
              </w:numPr>
              <w:ind w:left="0" w:firstLine="0"/>
              <w:contextualSpacing/>
              <w:rPr>
                <w:lang w:val="ky-KG"/>
              </w:rPr>
            </w:pPr>
            <w:r w:rsidRPr="00822924">
              <w:rPr>
                <w:lang w:val="ky-KG"/>
              </w:rPr>
              <w:t xml:space="preserve">окутуунун күтүлүүчү натыйжалары; </w:t>
            </w:r>
          </w:p>
          <w:p w:rsidR="00BC00B9" w:rsidRPr="00822924" w:rsidRDefault="00BC00B9" w:rsidP="0038577D">
            <w:pPr>
              <w:pStyle w:val="ListParagraph"/>
              <w:numPr>
                <w:ilvl w:val="0"/>
                <w:numId w:val="3"/>
              </w:numPr>
              <w:ind w:left="0" w:firstLine="0"/>
              <w:contextualSpacing/>
              <w:rPr>
                <w:lang w:val="ky-KG"/>
              </w:rPr>
            </w:pPr>
            <w:r w:rsidRPr="00822924">
              <w:rPr>
                <w:lang w:val="ky-KG"/>
              </w:rPr>
              <w:t>баалоонун жол-жоболору;</w:t>
            </w:r>
          </w:p>
          <w:p w:rsidR="00BC00B9" w:rsidRPr="00822924" w:rsidRDefault="00BC00B9" w:rsidP="0038577D">
            <w:pPr>
              <w:pStyle w:val="ListParagraph"/>
              <w:numPr>
                <w:ilvl w:val="0"/>
                <w:numId w:val="3"/>
              </w:numPr>
              <w:ind w:left="0" w:firstLine="0"/>
              <w:contextualSpacing/>
              <w:rPr>
                <w:lang w:val="ky-KG"/>
              </w:rPr>
            </w:pPr>
            <w:r w:rsidRPr="00822924">
              <w:rPr>
                <w:lang w:val="ky-KG"/>
              </w:rPr>
              <w:t>жалпы республикалык тестирлөөнүн окуучулардын жетишкендиктери жаатында ар кандай изилдөөлөрдүн жыйынтыгы</w:t>
            </w:r>
          </w:p>
          <w:p w:rsidR="00BC00B9" w:rsidRPr="00822924" w:rsidRDefault="00BC00B9" w:rsidP="0038577D">
            <w:pPr>
              <w:rPr>
                <w:lang w:val="ky-KG"/>
              </w:rPr>
            </w:pPr>
            <w:r w:rsidRPr="00822924">
              <w:rPr>
                <w:lang w:val="ky-KG"/>
              </w:rPr>
              <w:t xml:space="preserve">Бул маалыматтар  ата-энелерге ата-энелер чогулушунда, көрсөткүчтөр боюнча такталарды жасоо (окуучулардын жетишкендиктери), мектеп турмушун массалык маалымат каражаттарында чагылдыруу, райондук “Каркыра” газетасына жана педагогикалык кесиптик газета-журналдарга маалыматтарды берүү аркылуу жеткирилет.Мектепте “Электрондук күндѳлүк” системасы ишке ашырылууда. </w:t>
            </w:r>
          </w:p>
          <w:p w:rsidR="00BC00B9" w:rsidRPr="00822924" w:rsidRDefault="00BC00B9" w:rsidP="0038577D">
            <w:pPr>
              <w:rPr>
                <w:lang w:val="ky-KG"/>
              </w:rPr>
            </w:pPr>
          </w:p>
        </w:tc>
        <w:tc>
          <w:tcPr>
            <w:tcW w:w="2596" w:type="dxa"/>
          </w:tcPr>
          <w:p w:rsidR="00BC00B9" w:rsidRPr="00822924" w:rsidRDefault="00BC00B9" w:rsidP="0038577D">
            <w:r w:rsidRPr="00822924">
              <w:lastRenderedPageBreak/>
              <w:t>Сабакка катышуунун анализи, күнүмдүк сабактын планы.</w:t>
            </w:r>
          </w:p>
          <w:p w:rsidR="00BC00B9" w:rsidRPr="00AA07A1" w:rsidRDefault="00BC00B9" w:rsidP="0038577D">
            <w:pPr>
              <w:rPr>
                <w:lang w:val="ky-KG"/>
              </w:rPr>
            </w:pPr>
          </w:p>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r w:rsidRPr="00822924">
              <w:t>Педагогикалык кеңеш, директор алдындагы кеңешме жана ата-энелер чогулуштары.</w:t>
            </w:r>
          </w:p>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p w:rsidR="00BC00B9" w:rsidRPr="00822924" w:rsidRDefault="00BC00B9" w:rsidP="0038577D">
            <w:r w:rsidRPr="00822924">
              <w:t>Мектептин ички маалыматтары</w:t>
            </w:r>
          </w:p>
        </w:tc>
      </w:tr>
      <w:tr w:rsidR="00BC00B9" w:rsidRPr="004E7A56" w:rsidTr="00AA07A1">
        <w:trPr>
          <w:trHeight w:val="64"/>
        </w:trPr>
        <w:tc>
          <w:tcPr>
            <w:tcW w:w="491" w:type="dxa"/>
          </w:tcPr>
          <w:p w:rsidR="00BC00B9" w:rsidRPr="00822924" w:rsidRDefault="00BC00B9" w:rsidP="0038577D">
            <w:pPr>
              <w:pStyle w:val="ListParagraph"/>
              <w:ind w:left="-142" w:right="-151"/>
              <w:jc w:val="center"/>
              <w:rPr>
                <w:lang w:val="ky-KG"/>
              </w:rPr>
            </w:pPr>
            <w:r w:rsidRPr="00822924">
              <w:rPr>
                <w:lang w:val="ky-KG"/>
              </w:rPr>
              <w:lastRenderedPageBreak/>
              <w:t>2.4</w:t>
            </w:r>
          </w:p>
        </w:tc>
        <w:tc>
          <w:tcPr>
            <w:tcW w:w="2152" w:type="dxa"/>
          </w:tcPr>
          <w:p w:rsidR="00BC00B9" w:rsidRPr="00822924" w:rsidRDefault="00BC00B9" w:rsidP="0038577D">
            <w:pPr>
              <w:pStyle w:val="ListParagraph"/>
              <w:ind w:left="0"/>
              <w:rPr>
                <w:b/>
                <w:lang w:val="ky-KG"/>
              </w:rPr>
            </w:pPr>
            <w:r w:rsidRPr="00822924">
              <w:rPr>
                <w:lang w:val="ky-KG"/>
              </w:rPr>
              <w:t xml:space="preserve">Билим берүү стандартынын талаптарына ылайык окуудагы </w:t>
            </w:r>
            <w:r w:rsidRPr="00822924">
              <w:rPr>
                <w:lang w:val="ky-KG"/>
              </w:rPr>
              <w:lastRenderedPageBreak/>
              <w:t>жетишкендиктерди баалоонун объективдүү жана ачык-айкын системасынын болушу</w:t>
            </w:r>
          </w:p>
        </w:tc>
        <w:tc>
          <w:tcPr>
            <w:tcW w:w="9435" w:type="dxa"/>
          </w:tcPr>
          <w:p w:rsidR="00BC00B9" w:rsidRPr="00822924" w:rsidRDefault="00BC00B9" w:rsidP="0038577D">
            <w:pPr>
              <w:rPr>
                <w:lang w:val="ky-KG"/>
              </w:rPr>
            </w:pPr>
            <w:r w:rsidRPr="00822924">
              <w:rPr>
                <w:lang w:val="ky-KG"/>
              </w:rPr>
              <w:lastRenderedPageBreak/>
              <w:t xml:space="preserve">Предметтер боюнча жетишкендиктерди баалоо үчүн  сабак убагында мугалимдер  төмөнкүдөй баалоонун түрлөрүн колдонушат : Тестирлөө,түздөн-түз байкоо жүргүзүү, оозеки экзамен, өзүн-өзү баалоо, бирин-бири баалоо, мугалимдин баалоосу. Баалоонун критерийлери окуучулардын ишмердүүлүгүн жетишкендиктерин баалоо, рефлексияны уюштуруу, жыйынтыкка жетүү, толук </w:t>
            </w:r>
            <w:r w:rsidRPr="00822924">
              <w:rPr>
                <w:lang w:val="ky-KG"/>
              </w:rPr>
              <w:lastRenderedPageBreak/>
              <w:t>ойлонулган жооптор, өзүңдүн жана классташтарыңдын ишин баалай билүү. Окуучулардын  окуусунун натыйжасын баалоо ирээтинде 5-10 класстарда ай сайын  предметтер боюнча тестирлөөлөр жана дене тарбия сабактарынан  зачеттор алынат.</w:t>
            </w:r>
          </w:p>
          <w:p w:rsidR="00BC00B9" w:rsidRPr="00822924" w:rsidRDefault="00BC00B9" w:rsidP="0038577D">
            <w:pPr>
              <w:rPr>
                <w:lang w:val="ky-KG"/>
              </w:rPr>
            </w:pPr>
            <w:r w:rsidRPr="00822924">
              <w:rPr>
                <w:lang w:val="ky-KG"/>
              </w:rPr>
              <w:t xml:space="preserve">Окуучулардын  сабакка  жетишүүсүн арттыруу  боюнча  ар бир мугалим жөндөмдүү  окуучулар жана сабакты начар  өздөштүргөн  окуучулар менен иштөө пландарын түзүлүп, кызыктыруучу ийримдер иш  алып барышат. </w:t>
            </w:r>
          </w:p>
          <w:p w:rsidR="00BC00B9" w:rsidRPr="00822924" w:rsidRDefault="00BC00B9" w:rsidP="0038577D">
            <w:pPr>
              <w:rPr>
                <w:lang w:val="ky-KG"/>
              </w:rPr>
            </w:pPr>
            <w:r w:rsidRPr="00822924">
              <w:rPr>
                <w:lang w:val="ky-KG"/>
              </w:rPr>
              <w:t>Окуучуларга билим берүүнүн жетишилген натыйжаларын туура жана ачык айкын баалоо үчүн чейрек сайын мониторингдер түзүлүп, билим сапатынын пайызы чыгып турат.</w:t>
            </w:r>
            <w:r w:rsidRPr="00822924">
              <w:rPr>
                <w:lang w:val="ky-KG"/>
              </w:rPr>
              <w:tab/>
            </w:r>
            <w:r w:rsidRPr="00822924">
              <w:rPr>
                <w:lang w:val="ky-KG"/>
              </w:rPr>
              <w:tab/>
            </w:r>
          </w:p>
          <w:p w:rsidR="00BC00B9" w:rsidRPr="00FD2683" w:rsidRDefault="00BC00B9" w:rsidP="0038577D">
            <w:pPr>
              <w:jc w:val="center"/>
              <w:rPr>
                <w:lang w:val="ky-KG"/>
              </w:rPr>
            </w:pPr>
            <w:r>
              <w:rPr>
                <w:lang w:val="ky-KG"/>
              </w:rPr>
              <w:t xml:space="preserve">                                                                                                        Тиркеме</w:t>
            </w:r>
          </w:p>
          <w:p w:rsidR="00BC00B9" w:rsidRPr="00822924" w:rsidRDefault="00BC00B9" w:rsidP="0038577D">
            <w:pPr>
              <w:rPr>
                <w:b/>
                <w:lang w:val="ky-KG"/>
              </w:rPr>
            </w:pPr>
          </w:p>
          <w:p w:rsidR="00BC00B9" w:rsidRPr="006519BE" w:rsidRDefault="00BC00B9" w:rsidP="0038577D">
            <w:pPr>
              <w:jc w:val="center"/>
              <w:rPr>
                <w:b/>
                <w:color w:val="000000" w:themeColor="text1"/>
                <w:lang w:val="ky-KG"/>
              </w:rPr>
            </w:pPr>
            <w:r w:rsidRPr="006519BE">
              <w:rPr>
                <w:b/>
                <w:color w:val="000000" w:themeColor="text1"/>
                <w:lang w:val="ky-KG"/>
              </w:rPr>
              <w:t>2017/2018-окуу жылында  тѳмѳнкү кѳрсѳткүчтү  берди</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2366"/>
              <w:gridCol w:w="2854"/>
              <w:gridCol w:w="1600"/>
            </w:tblGrid>
            <w:tr w:rsidR="00BC00B9" w:rsidRPr="00A700D0" w:rsidTr="0038577D">
              <w:trPr>
                <w:trHeight w:val="225"/>
              </w:trPr>
              <w:tc>
                <w:tcPr>
                  <w:tcW w:w="1147" w:type="dxa"/>
                  <w:vMerge w:val="restart"/>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Класстар</w:t>
                  </w:r>
                </w:p>
              </w:tc>
              <w:tc>
                <w:tcPr>
                  <w:tcW w:w="2366"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Бардык окуучулар</w:t>
                  </w:r>
                </w:p>
              </w:tc>
              <w:tc>
                <w:tcPr>
                  <w:tcW w:w="4454" w:type="dxa"/>
                  <w:gridSpan w:val="2"/>
                  <w:vMerge w:val="restart"/>
                  <w:shd w:val="clear" w:color="auto" w:fill="auto"/>
                </w:tcPr>
                <w:p w:rsidR="00BC00B9" w:rsidRPr="00822924" w:rsidRDefault="00BC00B9" w:rsidP="00942A79">
                  <w:pPr>
                    <w:framePr w:hSpace="180" w:wrap="around" w:vAnchor="text" w:hAnchor="text" w:x="-29" w:y="1"/>
                    <w:suppressOverlap/>
                    <w:jc w:val="center"/>
                    <w:rPr>
                      <w:lang w:val="ky-KG"/>
                    </w:rPr>
                  </w:pPr>
                </w:p>
                <w:p w:rsidR="00BC00B9" w:rsidRPr="00822924" w:rsidRDefault="00BC00B9" w:rsidP="00942A79">
                  <w:pPr>
                    <w:framePr w:hSpace="180" w:wrap="around" w:vAnchor="text" w:hAnchor="text" w:x="-29" w:y="1"/>
                    <w:suppressOverlap/>
                    <w:jc w:val="center"/>
                    <w:rPr>
                      <w:lang w:val="ky-KG"/>
                    </w:rPr>
                  </w:pPr>
                  <w:r w:rsidRPr="00822924">
                    <w:rPr>
                      <w:lang w:val="ky-KG"/>
                    </w:rPr>
                    <w:t>2017-2018 окуу жылында</w:t>
                  </w:r>
                </w:p>
              </w:tc>
            </w:tr>
            <w:tr w:rsidR="00BC00B9" w:rsidRPr="00A700D0" w:rsidTr="0038577D">
              <w:trPr>
                <w:trHeight w:val="509"/>
              </w:trPr>
              <w:tc>
                <w:tcPr>
                  <w:tcW w:w="1147" w:type="dxa"/>
                  <w:vMerge/>
                  <w:shd w:val="clear" w:color="auto" w:fill="auto"/>
                </w:tcPr>
                <w:p w:rsidR="00BC00B9" w:rsidRPr="00822924" w:rsidRDefault="00BC00B9" w:rsidP="00942A79">
                  <w:pPr>
                    <w:framePr w:hSpace="180" w:wrap="around" w:vAnchor="text" w:hAnchor="text" w:x="-29" w:y="1"/>
                    <w:suppressOverlap/>
                    <w:jc w:val="center"/>
                    <w:rPr>
                      <w:lang w:val="ky-KG"/>
                    </w:rPr>
                  </w:pPr>
                </w:p>
              </w:tc>
              <w:tc>
                <w:tcPr>
                  <w:tcW w:w="2366" w:type="dxa"/>
                  <w:vMerge w:val="restart"/>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2017-2018 окуу жылынын башында</w:t>
                  </w:r>
                </w:p>
              </w:tc>
              <w:tc>
                <w:tcPr>
                  <w:tcW w:w="4454" w:type="dxa"/>
                  <w:gridSpan w:val="2"/>
                  <w:vMerge/>
                  <w:shd w:val="clear" w:color="auto" w:fill="auto"/>
                </w:tcPr>
                <w:p w:rsidR="00BC00B9" w:rsidRPr="00822924" w:rsidRDefault="00BC00B9" w:rsidP="00942A79">
                  <w:pPr>
                    <w:framePr w:hSpace="180" w:wrap="around" w:vAnchor="text" w:hAnchor="text" w:x="-29" w:y="1"/>
                    <w:suppressOverlap/>
                    <w:jc w:val="center"/>
                    <w:rPr>
                      <w:lang w:val="ky-KG"/>
                    </w:rPr>
                  </w:pPr>
                </w:p>
              </w:tc>
            </w:tr>
            <w:tr w:rsidR="00BC00B9" w:rsidRPr="00A700D0" w:rsidTr="0038577D">
              <w:trPr>
                <w:trHeight w:val="480"/>
              </w:trPr>
              <w:tc>
                <w:tcPr>
                  <w:tcW w:w="1147" w:type="dxa"/>
                  <w:vMerge/>
                  <w:shd w:val="clear" w:color="auto" w:fill="auto"/>
                </w:tcPr>
                <w:p w:rsidR="00BC00B9" w:rsidRPr="00822924" w:rsidRDefault="00BC00B9" w:rsidP="00942A79">
                  <w:pPr>
                    <w:framePr w:hSpace="180" w:wrap="around" w:vAnchor="text" w:hAnchor="text" w:x="-29" w:y="1"/>
                    <w:suppressOverlap/>
                    <w:jc w:val="center"/>
                    <w:rPr>
                      <w:lang w:val="ky-KG"/>
                    </w:rPr>
                  </w:pPr>
                </w:p>
              </w:tc>
              <w:tc>
                <w:tcPr>
                  <w:tcW w:w="2366" w:type="dxa"/>
                  <w:vMerge/>
                  <w:shd w:val="clear" w:color="auto" w:fill="auto"/>
                </w:tcPr>
                <w:p w:rsidR="00BC00B9" w:rsidRPr="00822924" w:rsidRDefault="00BC00B9" w:rsidP="00942A79">
                  <w:pPr>
                    <w:framePr w:hSpace="180" w:wrap="around" w:vAnchor="text" w:hAnchor="text" w:x="-29" w:y="1"/>
                    <w:suppressOverlap/>
                    <w:jc w:val="center"/>
                    <w:rPr>
                      <w:lang w:val="ky-KG"/>
                    </w:rPr>
                  </w:pPr>
                </w:p>
              </w:tc>
              <w:tc>
                <w:tcPr>
                  <w:tcW w:w="2854"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Жетишүүсү</w:t>
                  </w:r>
                </w:p>
              </w:tc>
              <w:tc>
                <w:tcPr>
                  <w:tcW w:w="1600"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Билим  сапаты</w:t>
                  </w:r>
                </w:p>
              </w:tc>
            </w:tr>
            <w:tr w:rsidR="00BC00B9" w:rsidRPr="00A700D0" w:rsidTr="0038577D">
              <w:trPr>
                <w:trHeight w:val="122"/>
              </w:trPr>
              <w:tc>
                <w:tcPr>
                  <w:tcW w:w="1147"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1-4</w:t>
                  </w:r>
                </w:p>
              </w:tc>
              <w:tc>
                <w:tcPr>
                  <w:tcW w:w="2366"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453 анын ичинен 238 кыз</w:t>
                  </w:r>
                </w:p>
              </w:tc>
              <w:tc>
                <w:tcPr>
                  <w:tcW w:w="2854"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100 %</w:t>
                  </w:r>
                </w:p>
              </w:tc>
              <w:tc>
                <w:tcPr>
                  <w:tcW w:w="1600"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43 %</w:t>
                  </w:r>
                </w:p>
              </w:tc>
            </w:tr>
            <w:tr w:rsidR="00BC00B9" w:rsidRPr="00A700D0" w:rsidTr="0038577D">
              <w:trPr>
                <w:trHeight w:val="122"/>
              </w:trPr>
              <w:tc>
                <w:tcPr>
                  <w:tcW w:w="1147"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5-9</w:t>
                  </w:r>
                </w:p>
              </w:tc>
              <w:tc>
                <w:tcPr>
                  <w:tcW w:w="2366"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460 анын ичинен 237 кыз</w:t>
                  </w:r>
                </w:p>
              </w:tc>
              <w:tc>
                <w:tcPr>
                  <w:tcW w:w="2854"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100 %</w:t>
                  </w:r>
                </w:p>
              </w:tc>
              <w:tc>
                <w:tcPr>
                  <w:tcW w:w="1600"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35 %</w:t>
                  </w:r>
                </w:p>
              </w:tc>
            </w:tr>
            <w:tr w:rsidR="00BC00B9" w:rsidRPr="00A700D0" w:rsidTr="0038577D">
              <w:trPr>
                <w:trHeight w:val="122"/>
              </w:trPr>
              <w:tc>
                <w:tcPr>
                  <w:tcW w:w="1147"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10-11</w:t>
                  </w:r>
                </w:p>
              </w:tc>
              <w:tc>
                <w:tcPr>
                  <w:tcW w:w="2366"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136 анын ичинен 78 кыз</w:t>
                  </w:r>
                </w:p>
              </w:tc>
              <w:tc>
                <w:tcPr>
                  <w:tcW w:w="2854"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100 %</w:t>
                  </w:r>
                </w:p>
              </w:tc>
              <w:tc>
                <w:tcPr>
                  <w:tcW w:w="1600"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36%</w:t>
                  </w:r>
                </w:p>
              </w:tc>
            </w:tr>
            <w:tr w:rsidR="00BC00B9" w:rsidRPr="00A700D0" w:rsidTr="0038577D">
              <w:trPr>
                <w:trHeight w:val="122"/>
              </w:trPr>
              <w:tc>
                <w:tcPr>
                  <w:tcW w:w="1147"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1-11</w:t>
                  </w:r>
                </w:p>
              </w:tc>
              <w:tc>
                <w:tcPr>
                  <w:tcW w:w="2366"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1049 анын ичинен 553 кыз</w:t>
                  </w:r>
                </w:p>
              </w:tc>
              <w:tc>
                <w:tcPr>
                  <w:tcW w:w="2854"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100 %</w:t>
                  </w:r>
                </w:p>
              </w:tc>
              <w:tc>
                <w:tcPr>
                  <w:tcW w:w="1600"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38%</w:t>
                  </w:r>
                </w:p>
              </w:tc>
            </w:tr>
          </w:tbl>
          <w:p w:rsidR="00BC00B9" w:rsidRPr="00822924" w:rsidRDefault="00BC00B9" w:rsidP="0038577D">
            <w:pPr>
              <w:rPr>
                <w:lang w:val="ky-KG"/>
              </w:rPr>
            </w:pP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p>
          <w:p w:rsidR="00BC00B9" w:rsidRPr="00822924" w:rsidRDefault="00BC00B9" w:rsidP="0038577D">
            <w:pPr>
              <w:rPr>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BC00B9" w:rsidRPr="00A700D0" w:rsidTr="0038577D">
              <w:trPr>
                <w:trHeight w:val="240"/>
              </w:trPr>
              <w:tc>
                <w:tcPr>
                  <w:tcW w:w="1021"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Класс </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Отличниктердин саны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Ударниктер</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Жетишпегенокуучулар</w:t>
                  </w:r>
                </w:p>
              </w:tc>
            </w:tr>
            <w:tr w:rsidR="00BC00B9" w:rsidRPr="00A700D0" w:rsidTr="0038577D">
              <w:trPr>
                <w:trHeight w:val="300"/>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2016-2017</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2016-2017</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2016-2017</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23 анын ичинен 18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75 анын ичинен 37кыз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23 анын ичинен 19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90 анын ичинен 70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lastRenderedPageBreak/>
                    <w:t>10-11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7анын ичинен 4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16 анын ичинен 5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53 анын ичинен 41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181 анын ичинен 112кыз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bl>
          <w:p w:rsidR="00BC00B9" w:rsidRPr="00822924" w:rsidRDefault="00BC00B9" w:rsidP="0038577D">
            <w:pPr>
              <w:rPr>
                <w:b/>
                <w:lang w:val="ky-KG"/>
              </w:rPr>
            </w:pPr>
            <w:r w:rsidRPr="00822924">
              <w:rPr>
                <w:b/>
                <w:lang w:val="ky-KG"/>
              </w:rPr>
              <w:t>2018-2019-окуу жылында  тѳмѳнкүдөй кѳрсѳткүчтү  берди.</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BC00B9" w:rsidRPr="00A700D0" w:rsidTr="0038577D">
              <w:trPr>
                <w:trHeight w:val="225"/>
              </w:trPr>
              <w:tc>
                <w:tcPr>
                  <w:tcW w:w="1021"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Класстар</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Бардык окуучулар</w:t>
                  </w:r>
                </w:p>
              </w:tc>
              <w:tc>
                <w:tcPr>
                  <w:tcW w:w="4536" w:type="dxa"/>
                  <w:gridSpan w:val="2"/>
                  <w:vMerge w:val="restart"/>
                  <w:shd w:val="clear" w:color="auto" w:fill="auto"/>
                </w:tcPr>
                <w:p w:rsidR="00BC00B9" w:rsidRPr="00822924" w:rsidRDefault="00BC00B9" w:rsidP="00942A79">
                  <w:pPr>
                    <w:framePr w:hSpace="180" w:wrap="around" w:vAnchor="text" w:hAnchor="text" w:x="-29" w:y="1"/>
                    <w:suppressOverlap/>
                    <w:jc w:val="right"/>
                    <w:rPr>
                      <w:lang w:val="ky-KG"/>
                    </w:rPr>
                  </w:pPr>
                </w:p>
                <w:p w:rsidR="00BC00B9" w:rsidRPr="00822924" w:rsidRDefault="00BC00B9" w:rsidP="00942A79">
                  <w:pPr>
                    <w:framePr w:hSpace="180" w:wrap="around" w:vAnchor="text" w:hAnchor="text" w:x="-29" w:y="1"/>
                    <w:suppressOverlap/>
                    <w:rPr>
                      <w:lang w:val="ky-KG"/>
                    </w:rPr>
                  </w:pPr>
                  <w:r w:rsidRPr="00822924">
                    <w:rPr>
                      <w:lang w:val="ky-KG"/>
                    </w:rPr>
                    <w:t xml:space="preserve">              2018-2019 окуу  жылында</w:t>
                  </w:r>
                </w:p>
              </w:tc>
            </w:tr>
            <w:tr w:rsidR="00BC00B9" w:rsidRPr="00A700D0" w:rsidTr="0038577D">
              <w:trPr>
                <w:trHeight w:val="509"/>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2018-2019окуу жылынын башында</w:t>
                  </w:r>
                </w:p>
              </w:tc>
              <w:tc>
                <w:tcPr>
                  <w:tcW w:w="4536" w:type="dxa"/>
                  <w:gridSpan w:val="2"/>
                  <w:vMerge/>
                  <w:shd w:val="clear" w:color="auto" w:fill="auto"/>
                </w:tcPr>
                <w:p w:rsidR="00BC00B9" w:rsidRPr="00822924" w:rsidRDefault="00BC00B9" w:rsidP="00942A79">
                  <w:pPr>
                    <w:framePr w:hSpace="180" w:wrap="around" w:vAnchor="text" w:hAnchor="text" w:x="-29" w:y="1"/>
                    <w:suppressOverlap/>
                    <w:rPr>
                      <w:lang w:val="ky-KG"/>
                    </w:rPr>
                  </w:pPr>
                </w:p>
              </w:tc>
            </w:tr>
            <w:tr w:rsidR="00BC00B9" w:rsidRPr="00A700D0" w:rsidTr="0038577D">
              <w:trPr>
                <w:trHeight w:val="480"/>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vMerge/>
                  <w:shd w:val="clear" w:color="auto" w:fill="auto"/>
                </w:tcPr>
                <w:p w:rsidR="00BC00B9" w:rsidRPr="00822924" w:rsidRDefault="00BC00B9" w:rsidP="00942A79">
                  <w:pPr>
                    <w:framePr w:hSpace="180" w:wrap="around" w:vAnchor="text" w:hAnchor="text" w:x="-29" w:y="1"/>
                    <w:suppressOverlap/>
                    <w:rPr>
                      <w:lang w:val="ky-KG"/>
                    </w:rPr>
                  </w:pP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Жетишүүсү</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Билим  сапаты</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430 анын ичинен 230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45%</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467 анын ичинен 242 кыз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36 %</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107 анын ичинен 7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35 %</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1049 анын ичинен 547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39 %</w:t>
                  </w:r>
                </w:p>
              </w:tc>
            </w:tr>
          </w:tbl>
          <w:p w:rsidR="00BC00B9" w:rsidRPr="00822924" w:rsidRDefault="00BC00B9" w:rsidP="0038577D">
            <w:pPr>
              <w:jc w:val="center"/>
              <w:rPr>
                <w:b/>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BC00B9" w:rsidRPr="00A700D0" w:rsidTr="0038577D">
              <w:trPr>
                <w:trHeight w:val="240"/>
              </w:trPr>
              <w:tc>
                <w:tcPr>
                  <w:tcW w:w="1021"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Класс </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Отличниктердин саны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Ударниктер</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Жетишпеген окуучулар</w:t>
                  </w:r>
                </w:p>
              </w:tc>
            </w:tr>
            <w:tr w:rsidR="00BC00B9" w:rsidRPr="00A700D0" w:rsidTr="0038577D">
              <w:trPr>
                <w:trHeight w:val="300"/>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2018-2019</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2019-2019</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2018-2019</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25 анын ичинен 19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66 анын ичинен 40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17 анын ичинен 5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110 анын ичинен 78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8анын ичинен 7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25  анын ичинен 22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50 анын ичинен 41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211 анын 140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bl>
          <w:p w:rsidR="00BC00B9" w:rsidRPr="00822924" w:rsidRDefault="00BC00B9" w:rsidP="0038577D">
            <w:pPr>
              <w:rPr>
                <w:b/>
                <w:lang w:val="ky-KG"/>
              </w:rPr>
            </w:pPr>
            <w:r w:rsidRPr="00822924">
              <w:rPr>
                <w:b/>
                <w:lang w:val="ky-KG"/>
              </w:rPr>
              <w:t>2019-2020 –окуужылында  тѳмѳнкүдөй кѳрсѳткүчтѳрдү  берди</w:t>
            </w:r>
          </w:p>
          <w:p w:rsidR="00BC00B9" w:rsidRPr="00822924" w:rsidRDefault="00BC00B9" w:rsidP="0038577D">
            <w:pPr>
              <w:rPr>
                <w:b/>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BC00B9" w:rsidRPr="00A700D0" w:rsidTr="0038577D">
              <w:trPr>
                <w:trHeight w:val="225"/>
              </w:trPr>
              <w:tc>
                <w:tcPr>
                  <w:tcW w:w="1021"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Класст</w:t>
                  </w:r>
                  <w:r w:rsidRPr="00822924">
                    <w:rPr>
                      <w:lang w:val="ky-KG"/>
                    </w:rPr>
                    <w:lastRenderedPageBreak/>
                    <w:t>ар</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lastRenderedPageBreak/>
                    <w:t>Бардык окуучулар</w:t>
                  </w:r>
                </w:p>
              </w:tc>
              <w:tc>
                <w:tcPr>
                  <w:tcW w:w="4536" w:type="dxa"/>
                  <w:gridSpan w:val="2"/>
                  <w:vMerge w:val="restart"/>
                  <w:shd w:val="clear" w:color="auto" w:fill="auto"/>
                </w:tcPr>
                <w:p w:rsidR="00BC00B9" w:rsidRPr="00822924" w:rsidRDefault="00BC00B9" w:rsidP="00942A79">
                  <w:pPr>
                    <w:framePr w:hSpace="180" w:wrap="around" w:vAnchor="text" w:hAnchor="text" w:x="-29" w:y="1"/>
                    <w:suppressOverlap/>
                    <w:jc w:val="right"/>
                    <w:rPr>
                      <w:lang w:val="ky-KG"/>
                    </w:rPr>
                  </w:pPr>
                </w:p>
                <w:p w:rsidR="00BC00B9" w:rsidRPr="00822924" w:rsidRDefault="00BC00B9" w:rsidP="00942A79">
                  <w:pPr>
                    <w:framePr w:hSpace="180" w:wrap="around" w:vAnchor="text" w:hAnchor="text" w:x="-29" w:y="1"/>
                    <w:suppressOverlap/>
                    <w:rPr>
                      <w:lang w:val="ky-KG"/>
                    </w:rPr>
                  </w:pPr>
                  <w:r w:rsidRPr="00822924">
                    <w:rPr>
                      <w:lang w:val="ky-KG"/>
                    </w:rPr>
                    <w:lastRenderedPageBreak/>
                    <w:t>2019-2020 окуужылында</w:t>
                  </w:r>
                </w:p>
              </w:tc>
            </w:tr>
            <w:tr w:rsidR="00BC00B9" w:rsidRPr="00A700D0" w:rsidTr="0038577D">
              <w:trPr>
                <w:trHeight w:val="509"/>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2019-2020- окуу жылынын башында</w:t>
                  </w:r>
                </w:p>
              </w:tc>
              <w:tc>
                <w:tcPr>
                  <w:tcW w:w="4536" w:type="dxa"/>
                  <w:gridSpan w:val="2"/>
                  <w:vMerge/>
                  <w:shd w:val="clear" w:color="auto" w:fill="auto"/>
                </w:tcPr>
                <w:p w:rsidR="00BC00B9" w:rsidRPr="00822924" w:rsidRDefault="00BC00B9" w:rsidP="00942A79">
                  <w:pPr>
                    <w:framePr w:hSpace="180" w:wrap="around" w:vAnchor="text" w:hAnchor="text" w:x="-29" w:y="1"/>
                    <w:suppressOverlap/>
                    <w:rPr>
                      <w:lang w:val="ky-KG"/>
                    </w:rPr>
                  </w:pPr>
                </w:p>
              </w:tc>
            </w:tr>
            <w:tr w:rsidR="00BC00B9" w:rsidRPr="00A700D0" w:rsidTr="0038577D">
              <w:trPr>
                <w:trHeight w:val="480"/>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vMerge/>
                  <w:shd w:val="clear" w:color="auto" w:fill="auto"/>
                </w:tcPr>
                <w:p w:rsidR="00BC00B9" w:rsidRPr="00822924" w:rsidRDefault="00BC00B9" w:rsidP="00942A79">
                  <w:pPr>
                    <w:framePr w:hSpace="180" w:wrap="around" w:vAnchor="text" w:hAnchor="text" w:x="-29" w:y="1"/>
                    <w:suppressOverlap/>
                    <w:rPr>
                      <w:lang w:val="ky-KG"/>
                    </w:rPr>
                  </w:pP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Жетишүүсү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Билимсапаты</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509 анын ичинен 248 кыз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44 %</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501 анын ичинен 263кыз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35%</w:t>
                  </w:r>
                </w:p>
              </w:tc>
            </w:tr>
            <w:tr w:rsidR="00BC00B9" w:rsidRPr="00A700D0" w:rsidTr="0038577D">
              <w:trPr>
                <w:trHeight w:val="291"/>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99 анын ичинен 69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32 %</w:t>
                  </w:r>
                </w:p>
              </w:tc>
            </w:tr>
            <w:tr w:rsidR="00BC00B9" w:rsidRPr="00A700D0" w:rsidTr="0038577D">
              <w:trPr>
                <w:trHeight w:val="122"/>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  1-11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1009 анын ичинен 580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98%</w:t>
                  </w:r>
                </w:p>
              </w:tc>
              <w:tc>
                <w:tcPr>
                  <w:tcW w:w="2268" w:type="dxa"/>
                  <w:shd w:val="clear" w:color="auto" w:fill="auto"/>
                </w:tcPr>
                <w:p w:rsidR="00BC00B9" w:rsidRPr="00822924" w:rsidRDefault="00BC00B9" w:rsidP="00942A79">
                  <w:pPr>
                    <w:framePr w:hSpace="180" w:wrap="around" w:vAnchor="text" w:hAnchor="text" w:x="-29" w:y="1"/>
                    <w:suppressOverlap/>
                    <w:jc w:val="both"/>
                    <w:rPr>
                      <w:lang w:val="ky-KG"/>
                    </w:rPr>
                  </w:pPr>
                  <w:r w:rsidRPr="00822924">
                    <w:rPr>
                      <w:lang w:val="ky-KG"/>
                    </w:rPr>
                    <w:t>38 %</w:t>
                  </w:r>
                </w:p>
              </w:tc>
            </w:tr>
          </w:tbl>
          <w:p w:rsidR="00BC00B9" w:rsidRPr="00822924" w:rsidRDefault="00BC00B9" w:rsidP="0038577D">
            <w:pPr>
              <w:rPr>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BC00B9" w:rsidRPr="00A700D0" w:rsidTr="0038577D">
              <w:trPr>
                <w:trHeight w:val="240"/>
              </w:trPr>
              <w:tc>
                <w:tcPr>
                  <w:tcW w:w="1021" w:type="dxa"/>
                  <w:vMerge w:val="restart"/>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Класс </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 xml:space="preserve">Отличниктердин саны </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Ударниктер</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Жетишпеген  окуучулар</w:t>
                  </w:r>
                </w:p>
              </w:tc>
            </w:tr>
            <w:tr w:rsidR="00BC00B9" w:rsidRPr="00A700D0" w:rsidTr="0038577D">
              <w:trPr>
                <w:trHeight w:val="300"/>
              </w:trPr>
              <w:tc>
                <w:tcPr>
                  <w:tcW w:w="1021" w:type="dxa"/>
                  <w:vMerge/>
                  <w:shd w:val="clear" w:color="auto" w:fill="auto"/>
                </w:tcPr>
                <w:p w:rsidR="00BC00B9" w:rsidRPr="00822924" w:rsidRDefault="00BC00B9" w:rsidP="00942A79">
                  <w:pPr>
                    <w:framePr w:hSpace="180" w:wrap="around" w:vAnchor="text" w:hAnchor="text" w:x="-29" w:y="1"/>
                    <w:suppressOverlap/>
                    <w:rPr>
                      <w:lang w:val="ky-KG"/>
                    </w:rPr>
                  </w:pP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2019-2020</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2019-2020</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2019-2020</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47 анын ичинен 36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112 анын ичинен 67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35анын ичинен 27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132 анын ичинен 99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6 анын ичинен 5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33 анын ичинен 30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300"/>
              </w:trPr>
              <w:tc>
                <w:tcPr>
                  <w:tcW w:w="102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88 анын ичинен 68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288 анын ичинен 196 кыз</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p w:rsidR="00BC00B9" w:rsidRPr="00822924" w:rsidRDefault="00BC00B9" w:rsidP="00942A79">
                  <w:pPr>
                    <w:framePr w:hSpace="180" w:wrap="around" w:vAnchor="text" w:hAnchor="text" w:x="-29" w:y="1"/>
                    <w:suppressOverlap/>
                    <w:rPr>
                      <w:lang w:val="ky-KG"/>
                    </w:rPr>
                  </w:pPr>
                </w:p>
              </w:tc>
            </w:tr>
          </w:tbl>
          <w:p w:rsidR="00BC530C" w:rsidRDefault="00BC530C" w:rsidP="00D6375D">
            <w:pPr>
              <w:rPr>
                <w:b/>
                <w:lang w:val="ky-KG"/>
              </w:rPr>
            </w:pPr>
          </w:p>
          <w:p w:rsidR="00BC530C" w:rsidRDefault="00BC530C" w:rsidP="00D6375D">
            <w:pPr>
              <w:rPr>
                <w:b/>
                <w:lang w:val="ky-KG"/>
              </w:rPr>
            </w:pPr>
          </w:p>
          <w:p w:rsidR="00BC530C" w:rsidRDefault="00BC530C" w:rsidP="00D6375D">
            <w:pPr>
              <w:rPr>
                <w:b/>
                <w:lang w:val="ky-KG"/>
              </w:rPr>
            </w:pPr>
          </w:p>
          <w:p w:rsidR="00BC530C" w:rsidRDefault="00BC530C" w:rsidP="00D6375D">
            <w:pPr>
              <w:rPr>
                <w:b/>
                <w:lang w:val="ky-KG"/>
              </w:rPr>
            </w:pPr>
          </w:p>
          <w:p w:rsidR="00D6375D" w:rsidRPr="00822924" w:rsidRDefault="00D6375D" w:rsidP="00D6375D">
            <w:pPr>
              <w:rPr>
                <w:b/>
                <w:lang w:val="ky-KG"/>
              </w:rPr>
            </w:pPr>
            <w:r w:rsidRPr="00822924">
              <w:rPr>
                <w:b/>
                <w:lang w:val="ky-KG"/>
              </w:rPr>
              <w:t>20</w:t>
            </w:r>
            <w:r>
              <w:rPr>
                <w:b/>
                <w:lang w:val="ky-KG"/>
              </w:rPr>
              <w:t>20</w:t>
            </w:r>
            <w:r w:rsidRPr="00822924">
              <w:rPr>
                <w:b/>
                <w:lang w:val="ky-KG"/>
              </w:rPr>
              <w:t>-202</w:t>
            </w:r>
            <w:r>
              <w:rPr>
                <w:b/>
                <w:lang w:val="ky-KG"/>
              </w:rPr>
              <w:t>1</w:t>
            </w:r>
            <w:r w:rsidRPr="00822924">
              <w:rPr>
                <w:b/>
                <w:lang w:val="ky-KG"/>
              </w:rPr>
              <w:t>–окуужылында  тѳмѳнкүдөй кѳрсѳткүчтѳрдү  берди</w:t>
            </w:r>
          </w:p>
          <w:p w:rsidR="00D6375D" w:rsidRPr="00822924" w:rsidRDefault="00D6375D" w:rsidP="00D6375D">
            <w:pPr>
              <w:rPr>
                <w:b/>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D6375D" w:rsidRPr="00A700D0" w:rsidTr="00942A79">
              <w:trPr>
                <w:trHeight w:val="225"/>
              </w:trPr>
              <w:tc>
                <w:tcPr>
                  <w:tcW w:w="1021" w:type="dxa"/>
                  <w:vMerge w:val="restart"/>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Класстар</w:t>
                  </w:r>
                </w:p>
              </w:tc>
              <w:tc>
                <w:tcPr>
                  <w:tcW w:w="2410"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Бардык окуучулар</w:t>
                  </w:r>
                </w:p>
              </w:tc>
              <w:tc>
                <w:tcPr>
                  <w:tcW w:w="4536" w:type="dxa"/>
                  <w:gridSpan w:val="2"/>
                  <w:vMerge w:val="restart"/>
                  <w:shd w:val="clear" w:color="auto" w:fill="auto"/>
                </w:tcPr>
                <w:p w:rsidR="00D6375D" w:rsidRPr="00822924" w:rsidRDefault="00D6375D" w:rsidP="00942A79">
                  <w:pPr>
                    <w:framePr w:hSpace="180" w:wrap="around" w:vAnchor="text" w:hAnchor="text" w:x="-29" w:y="1"/>
                    <w:suppressOverlap/>
                    <w:jc w:val="right"/>
                    <w:rPr>
                      <w:lang w:val="ky-KG"/>
                    </w:rPr>
                  </w:pPr>
                </w:p>
                <w:p w:rsidR="00D6375D" w:rsidRPr="00822924" w:rsidRDefault="00D6375D" w:rsidP="00942A79">
                  <w:pPr>
                    <w:framePr w:hSpace="180" w:wrap="around" w:vAnchor="text" w:hAnchor="text" w:x="-29" w:y="1"/>
                    <w:suppressOverlap/>
                    <w:rPr>
                      <w:lang w:val="ky-KG"/>
                    </w:rPr>
                  </w:pPr>
                  <w:r w:rsidRPr="00822924">
                    <w:rPr>
                      <w:lang w:val="ky-KG"/>
                    </w:rPr>
                    <w:t>20</w:t>
                  </w:r>
                  <w:r w:rsidR="00BC530C">
                    <w:rPr>
                      <w:lang w:val="ky-KG"/>
                    </w:rPr>
                    <w:t>20</w:t>
                  </w:r>
                  <w:r w:rsidRPr="00822924">
                    <w:rPr>
                      <w:lang w:val="ky-KG"/>
                    </w:rPr>
                    <w:t>-202</w:t>
                  </w:r>
                  <w:r w:rsidR="00BC530C">
                    <w:rPr>
                      <w:lang w:val="ky-KG"/>
                    </w:rPr>
                    <w:t>1</w:t>
                  </w:r>
                  <w:r w:rsidRPr="00822924">
                    <w:rPr>
                      <w:lang w:val="ky-KG"/>
                    </w:rPr>
                    <w:t xml:space="preserve"> окуужылында</w:t>
                  </w:r>
                </w:p>
              </w:tc>
            </w:tr>
            <w:tr w:rsidR="00D6375D" w:rsidRPr="00A700D0" w:rsidTr="00942A79">
              <w:trPr>
                <w:trHeight w:val="509"/>
              </w:trPr>
              <w:tc>
                <w:tcPr>
                  <w:tcW w:w="1021" w:type="dxa"/>
                  <w:vMerge/>
                  <w:shd w:val="clear" w:color="auto" w:fill="auto"/>
                </w:tcPr>
                <w:p w:rsidR="00D6375D" w:rsidRPr="00822924" w:rsidRDefault="00D6375D" w:rsidP="00942A79">
                  <w:pPr>
                    <w:framePr w:hSpace="180" w:wrap="around" w:vAnchor="text" w:hAnchor="text" w:x="-29" w:y="1"/>
                    <w:suppressOverlap/>
                    <w:rPr>
                      <w:lang w:val="ky-KG"/>
                    </w:rPr>
                  </w:pPr>
                </w:p>
              </w:tc>
              <w:tc>
                <w:tcPr>
                  <w:tcW w:w="2410" w:type="dxa"/>
                  <w:vMerge w:val="restart"/>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20</w:t>
                  </w:r>
                  <w:r w:rsidR="00BC530C">
                    <w:rPr>
                      <w:lang w:val="ky-KG"/>
                    </w:rPr>
                    <w:t>20</w:t>
                  </w:r>
                  <w:r w:rsidRPr="00822924">
                    <w:rPr>
                      <w:lang w:val="ky-KG"/>
                    </w:rPr>
                    <w:t>-202</w:t>
                  </w:r>
                  <w:r w:rsidR="00BC530C">
                    <w:rPr>
                      <w:lang w:val="ky-KG"/>
                    </w:rPr>
                    <w:t>1</w:t>
                  </w:r>
                  <w:r w:rsidRPr="00822924">
                    <w:rPr>
                      <w:lang w:val="ky-KG"/>
                    </w:rPr>
                    <w:t xml:space="preserve">- окуу </w:t>
                  </w:r>
                  <w:r w:rsidRPr="00822924">
                    <w:rPr>
                      <w:lang w:val="ky-KG"/>
                    </w:rPr>
                    <w:lastRenderedPageBreak/>
                    <w:t>жылынын башында</w:t>
                  </w:r>
                </w:p>
              </w:tc>
              <w:tc>
                <w:tcPr>
                  <w:tcW w:w="4536" w:type="dxa"/>
                  <w:gridSpan w:val="2"/>
                  <w:vMerge/>
                  <w:shd w:val="clear" w:color="auto" w:fill="auto"/>
                </w:tcPr>
                <w:p w:rsidR="00D6375D" w:rsidRPr="00822924" w:rsidRDefault="00D6375D" w:rsidP="00942A79">
                  <w:pPr>
                    <w:framePr w:hSpace="180" w:wrap="around" w:vAnchor="text" w:hAnchor="text" w:x="-29" w:y="1"/>
                    <w:suppressOverlap/>
                    <w:rPr>
                      <w:lang w:val="ky-KG"/>
                    </w:rPr>
                  </w:pPr>
                </w:p>
              </w:tc>
            </w:tr>
            <w:tr w:rsidR="00D6375D" w:rsidRPr="00A700D0" w:rsidTr="00942A79">
              <w:trPr>
                <w:trHeight w:val="480"/>
              </w:trPr>
              <w:tc>
                <w:tcPr>
                  <w:tcW w:w="1021" w:type="dxa"/>
                  <w:vMerge/>
                  <w:shd w:val="clear" w:color="auto" w:fill="auto"/>
                </w:tcPr>
                <w:p w:rsidR="00D6375D" w:rsidRPr="00822924" w:rsidRDefault="00D6375D" w:rsidP="00942A79">
                  <w:pPr>
                    <w:framePr w:hSpace="180" w:wrap="around" w:vAnchor="text" w:hAnchor="text" w:x="-29" w:y="1"/>
                    <w:suppressOverlap/>
                    <w:rPr>
                      <w:lang w:val="ky-KG"/>
                    </w:rPr>
                  </w:pPr>
                </w:p>
              </w:tc>
              <w:tc>
                <w:tcPr>
                  <w:tcW w:w="2410" w:type="dxa"/>
                  <w:vMerge/>
                  <w:shd w:val="clear" w:color="auto" w:fill="auto"/>
                </w:tcPr>
                <w:p w:rsidR="00D6375D" w:rsidRPr="00822924" w:rsidRDefault="00D6375D" w:rsidP="00942A79">
                  <w:pPr>
                    <w:framePr w:hSpace="180" w:wrap="around" w:vAnchor="text" w:hAnchor="text" w:x="-29" w:y="1"/>
                    <w:suppressOverlap/>
                    <w:rPr>
                      <w:lang w:val="ky-KG"/>
                    </w:rPr>
                  </w:pP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 xml:space="preserve">Жетишүүсү </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Билимсапаты</w:t>
                  </w:r>
                </w:p>
              </w:tc>
            </w:tr>
            <w:tr w:rsidR="00D6375D" w:rsidRPr="00A700D0" w:rsidTr="00942A79">
              <w:trPr>
                <w:trHeight w:val="122"/>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lastRenderedPageBreak/>
                    <w:t>1-4</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571</w:t>
                  </w:r>
                  <w:r w:rsidR="00D6375D" w:rsidRPr="00822924">
                    <w:rPr>
                      <w:lang w:val="ky-KG"/>
                    </w:rPr>
                    <w:t xml:space="preserve"> анын ичинен 2</w:t>
                  </w:r>
                  <w:r>
                    <w:rPr>
                      <w:lang w:val="ky-KG"/>
                    </w:rPr>
                    <w:t>88</w:t>
                  </w:r>
                  <w:r w:rsidR="00D6375D" w:rsidRPr="00822924">
                    <w:rPr>
                      <w:lang w:val="ky-KG"/>
                    </w:rPr>
                    <w:t xml:space="preserve"> кыз </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100 %</w:t>
                  </w:r>
                </w:p>
              </w:tc>
              <w:tc>
                <w:tcPr>
                  <w:tcW w:w="2268" w:type="dxa"/>
                  <w:shd w:val="clear" w:color="auto" w:fill="auto"/>
                </w:tcPr>
                <w:p w:rsidR="00D6375D" w:rsidRPr="00822924" w:rsidRDefault="00D6375D" w:rsidP="00942A79">
                  <w:pPr>
                    <w:framePr w:hSpace="180" w:wrap="around" w:vAnchor="text" w:hAnchor="text" w:x="-29" w:y="1"/>
                    <w:suppressOverlap/>
                    <w:jc w:val="both"/>
                    <w:rPr>
                      <w:lang w:val="ky-KG"/>
                    </w:rPr>
                  </w:pPr>
                  <w:r w:rsidRPr="00822924">
                    <w:rPr>
                      <w:lang w:val="ky-KG"/>
                    </w:rPr>
                    <w:t>44 %</w:t>
                  </w:r>
                </w:p>
              </w:tc>
            </w:tr>
            <w:tr w:rsidR="00D6375D" w:rsidRPr="00A700D0" w:rsidTr="00942A79">
              <w:trPr>
                <w:trHeight w:val="122"/>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554</w:t>
                  </w:r>
                  <w:r w:rsidR="00D6375D" w:rsidRPr="00822924">
                    <w:rPr>
                      <w:lang w:val="ky-KG"/>
                    </w:rPr>
                    <w:t xml:space="preserve"> анын ичинен 2</w:t>
                  </w:r>
                  <w:r>
                    <w:rPr>
                      <w:lang w:val="ky-KG"/>
                    </w:rPr>
                    <w:t>81</w:t>
                  </w:r>
                  <w:r w:rsidR="00D6375D" w:rsidRPr="00822924">
                    <w:rPr>
                      <w:lang w:val="ky-KG"/>
                    </w:rPr>
                    <w:t>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D6375D" w:rsidRPr="00822924" w:rsidRDefault="00BC530C" w:rsidP="00942A79">
                  <w:pPr>
                    <w:framePr w:hSpace="180" w:wrap="around" w:vAnchor="text" w:hAnchor="text" w:x="-29" w:y="1"/>
                    <w:suppressOverlap/>
                    <w:jc w:val="both"/>
                    <w:rPr>
                      <w:lang w:val="ky-KG"/>
                    </w:rPr>
                  </w:pPr>
                  <w:r>
                    <w:rPr>
                      <w:lang w:val="ky-KG"/>
                    </w:rPr>
                    <w:t>40</w:t>
                  </w:r>
                  <w:r w:rsidR="00D6375D" w:rsidRPr="00822924">
                    <w:rPr>
                      <w:lang w:val="ky-KG"/>
                    </w:rPr>
                    <w:t>%</w:t>
                  </w:r>
                </w:p>
              </w:tc>
            </w:tr>
            <w:tr w:rsidR="00D6375D" w:rsidRPr="00A700D0" w:rsidTr="00942A79">
              <w:trPr>
                <w:trHeight w:val="291"/>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105</w:t>
                  </w:r>
                  <w:r w:rsidR="00D6375D" w:rsidRPr="00822924">
                    <w:rPr>
                      <w:lang w:val="ky-KG"/>
                    </w:rPr>
                    <w:t>анын ичинен 6</w:t>
                  </w:r>
                  <w:r>
                    <w:rPr>
                      <w:lang w:val="ky-KG"/>
                    </w:rPr>
                    <w:t>7</w:t>
                  </w:r>
                  <w:r w:rsidR="00D6375D" w:rsidRPr="00822924">
                    <w:rPr>
                      <w:lang w:val="ky-KG"/>
                    </w:rPr>
                    <w:t>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D6375D" w:rsidRPr="00822924" w:rsidRDefault="00D6375D" w:rsidP="00942A79">
                  <w:pPr>
                    <w:framePr w:hSpace="180" w:wrap="around" w:vAnchor="text" w:hAnchor="text" w:x="-29" w:y="1"/>
                    <w:suppressOverlap/>
                    <w:jc w:val="both"/>
                    <w:rPr>
                      <w:lang w:val="ky-KG"/>
                    </w:rPr>
                  </w:pPr>
                  <w:r w:rsidRPr="00822924">
                    <w:rPr>
                      <w:lang w:val="ky-KG"/>
                    </w:rPr>
                    <w:t>3</w:t>
                  </w:r>
                  <w:r w:rsidR="00BC530C">
                    <w:rPr>
                      <w:lang w:val="ky-KG"/>
                    </w:rPr>
                    <w:t>4</w:t>
                  </w:r>
                  <w:r w:rsidRPr="00822924">
                    <w:rPr>
                      <w:lang w:val="ky-KG"/>
                    </w:rPr>
                    <w:t xml:space="preserve"> %</w:t>
                  </w:r>
                </w:p>
              </w:tc>
            </w:tr>
            <w:tr w:rsidR="00D6375D" w:rsidRPr="00A700D0" w:rsidTr="00942A79">
              <w:trPr>
                <w:trHeight w:val="122"/>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 xml:space="preserve">  1-11</w:t>
                  </w:r>
                </w:p>
              </w:tc>
              <w:tc>
                <w:tcPr>
                  <w:tcW w:w="2410"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w:t>
                  </w:r>
                  <w:r w:rsidR="00BC530C">
                    <w:rPr>
                      <w:lang w:val="ky-KG"/>
                    </w:rPr>
                    <w:t>230</w:t>
                  </w:r>
                  <w:r w:rsidRPr="00822924">
                    <w:rPr>
                      <w:lang w:val="ky-KG"/>
                    </w:rPr>
                    <w:t xml:space="preserve"> анын ичинен </w:t>
                  </w:r>
                  <w:r w:rsidR="00BC530C">
                    <w:rPr>
                      <w:lang w:val="ky-KG"/>
                    </w:rPr>
                    <w:t>636</w:t>
                  </w:r>
                  <w:r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98%</w:t>
                  </w:r>
                </w:p>
              </w:tc>
              <w:tc>
                <w:tcPr>
                  <w:tcW w:w="2268" w:type="dxa"/>
                  <w:shd w:val="clear" w:color="auto" w:fill="auto"/>
                </w:tcPr>
                <w:p w:rsidR="00D6375D" w:rsidRPr="00822924" w:rsidRDefault="00BC530C" w:rsidP="00942A79">
                  <w:pPr>
                    <w:framePr w:hSpace="180" w:wrap="around" w:vAnchor="text" w:hAnchor="text" w:x="-29" w:y="1"/>
                    <w:suppressOverlap/>
                    <w:jc w:val="both"/>
                    <w:rPr>
                      <w:lang w:val="ky-KG"/>
                    </w:rPr>
                  </w:pPr>
                  <w:r>
                    <w:rPr>
                      <w:lang w:val="ky-KG"/>
                    </w:rPr>
                    <w:t>40</w:t>
                  </w:r>
                  <w:r w:rsidR="00D6375D" w:rsidRPr="00822924">
                    <w:rPr>
                      <w:lang w:val="ky-KG"/>
                    </w:rPr>
                    <w:t xml:space="preserve"> %</w:t>
                  </w:r>
                </w:p>
              </w:tc>
            </w:tr>
          </w:tbl>
          <w:p w:rsidR="00D6375D" w:rsidRPr="00822924" w:rsidRDefault="00D6375D" w:rsidP="00D6375D">
            <w:pPr>
              <w:rPr>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D6375D" w:rsidRPr="00A700D0" w:rsidTr="00942A79">
              <w:trPr>
                <w:trHeight w:val="240"/>
              </w:trPr>
              <w:tc>
                <w:tcPr>
                  <w:tcW w:w="1021" w:type="dxa"/>
                  <w:vMerge w:val="restart"/>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 xml:space="preserve">Класс </w:t>
                  </w:r>
                </w:p>
              </w:tc>
              <w:tc>
                <w:tcPr>
                  <w:tcW w:w="2410"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 xml:space="preserve">Отличниктердин саны </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Ударниктер</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Жетишпеген  окуучулар</w:t>
                  </w:r>
                </w:p>
              </w:tc>
            </w:tr>
            <w:tr w:rsidR="00D6375D" w:rsidRPr="00A700D0" w:rsidTr="00942A79">
              <w:trPr>
                <w:trHeight w:val="300"/>
              </w:trPr>
              <w:tc>
                <w:tcPr>
                  <w:tcW w:w="1021" w:type="dxa"/>
                  <w:vMerge/>
                  <w:shd w:val="clear" w:color="auto" w:fill="auto"/>
                </w:tcPr>
                <w:p w:rsidR="00D6375D" w:rsidRPr="00822924" w:rsidRDefault="00D6375D" w:rsidP="00942A79">
                  <w:pPr>
                    <w:framePr w:hSpace="180" w:wrap="around" w:vAnchor="text" w:hAnchor="text" w:x="-29" w:y="1"/>
                    <w:suppressOverlap/>
                    <w:rPr>
                      <w:lang w:val="ky-KG"/>
                    </w:rPr>
                  </w:pPr>
                </w:p>
              </w:tc>
              <w:tc>
                <w:tcPr>
                  <w:tcW w:w="2410"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20</w:t>
                  </w:r>
                  <w:r w:rsidR="00BC530C">
                    <w:rPr>
                      <w:lang w:val="ky-KG"/>
                    </w:rPr>
                    <w:t>20</w:t>
                  </w:r>
                  <w:r w:rsidRPr="00822924">
                    <w:rPr>
                      <w:lang w:val="ky-KG"/>
                    </w:rPr>
                    <w:t>-202</w:t>
                  </w:r>
                  <w:r w:rsidR="00BC530C">
                    <w:rPr>
                      <w:lang w:val="ky-KG"/>
                    </w:rPr>
                    <w:t>1</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20</w:t>
                  </w:r>
                  <w:r w:rsidR="00BC530C">
                    <w:rPr>
                      <w:lang w:val="ky-KG"/>
                    </w:rPr>
                    <w:t>20-</w:t>
                  </w:r>
                  <w:r w:rsidRPr="00822924">
                    <w:rPr>
                      <w:lang w:val="ky-KG"/>
                    </w:rPr>
                    <w:t>202</w:t>
                  </w:r>
                  <w:r w:rsidR="00BC530C">
                    <w:rPr>
                      <w:lang w:val="ky-KG"/>
                    </w:rPr>
                    <w:t>1</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20</w:t>
                  </w:r>
                  <w:r w:rsidR="00BC530C">
                    <w:rPr>
                      <w:lang w:val="ky-KG"/>
                    </w:rPr>
                    <w:t>20</w:t>
                  </w:r>
                  <w:r w:rsidRPr="00822924">
                    <w:rPr>
                      <w:lang w:val="ky-KG"/>
                    </w:rPr>
                    <w:t>-20</w:t>
                  </w:r>
                  <w:r w:rsidR="00BC530C">
                    <w:rPr>
                      <w:lang w:val="ky-KG"/>
                    </w:rPr>
                    <w:t>21</w:t>
                  </w:r>
                </w:p>
              </w:tc>
            </w:tr>
            <w:tr w:rsidR="00D6375D" w:rsidRPr="00A700D0" w:rsidTr="00942A79">
              <w:trPr>
                <w:trHeight w:val="300"/>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64</w:t>
                  </w:r>
                  <w:r w:rsidR="00D6375D" w:rsidRPr="00822924">
                    <w:rPr>
                      <w:lang w:val="ky-KG"/>
                    </w:rPr>
                    <w:t xml:space="preserve"> анын ичинен </w:t>
                  </w:r>
                  <w:r>
                    <w:rPr>
                      <w:lang w:val="ky-KG"/>
                    </w:rPr>
                    <w:t>40</w:t>
                  </w:r>
                  <w:r w:rsidR="00D6375D"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11</w:t>
                  </w:r>
                  <w:r w:rsidR="00BC530C">
                    <w:rPr>
                      <w:lang w:val="ky-KG"/>
                    </w:rPr>
                    <w:t>6</w:t>
                  </w:r>
                  <w:r w:rsidRPr="00822924">
                    <w:rPr>
                      <w:lang w:val="ky-KG"/>
                    </w:rPr>
                    <w:t xml:space="preserve"> анын ичинен 67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w:t>
                  </w:r>
                </w:p>
              </w:tc>
            </w:tr>
            <w:tr w:rsidR="00D6375D" w:rsidRPr="00A700D0" w:rsidTr="00942A79">
              <w:trPr>
                <w:trHeight w:val="300"/>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57</w:t>
                  </w:r>
                  <w:r w:rsidR="00D6375D" w:rsidRPr="00822924">
                    <w:rPr>
                      <w:lang w:val="ky-KG"/>
                    </w:rPr>
                    <w:t xml:space="preserve">анын ичинен </w:t>
                  </w:r>
                  <w:r>
                    <w:rPr>
                      <w:lang w:val="ky-KG"/>
                    </w:rPr>
                    <w:t>45</w:t>
                  </w:r>
                  <w:r w:rsidR="00D6375D"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w:t>
                  </w:r>
                  <w:r w:rsidR="00BC530C">
                    <w:rPr>
                      <w:lang w:val="ky-KG"/>
                    </w:rPr>
                    <w:t>64</w:t>
                  </w:r>
                  <w:r w:rsidRPr="00822924">
                    <w:rPr>
                      <w:lang w:val="ky-KG"/>
                    </w:rPr>
                    <w:t xml:space="preserve"> анын ичинен </w:t>
                  </w:r>
                  <w:r w:rsidR="00BC530C">
                    <w:rPr>
                      <w:lang w:val="ky-KG"/>
                    </w:rPr>
                    <w:t>125</w:t>
                  </w:r>
                  <w:r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w:t>
                  </w:r>
                </w:p>
              </w:tc>
            </w:tr>
            <w:tr w:rsidR="00D6375D" w:rsidRPr="00A700D0" w:rsidTr="00942A79">
              <w:trPr>
                <w:trHeight w:val="300"/>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8</w:t>
                  </w:r>
                  <w:r w:rsidR="00D6375D" w:rsidRPr="00822924">
                    <w:rPr>
                      <w:lang w:val="ky-KG"/>
                    </w:rPr>
                    <w:t xml:space="preserve"> анын ичинен </w:t>
                  </w:r>
                  <w:r>
                    <w:rPr>
                      <w:lang w:val="ky-KG"/>
                    </w:rPr>
                    <w:t>8</w:t>
                  </w:r>
                  <w:r w:rsidR="00D6375D" w:rsidRPr="00822924">
                    <w:rPr>
                      <w:lang w:val="ky-KG"/>
                    </w:rPr>
                    <w:t xml:space="preserve"> кыз</w:t>
                  </w:r>
                </w:p>
              </w:tc>
              <w:tc>
                <w:tcPr>
                  <w:tcW w:w="2268" w:type="dxa"/>
                  <w:shd w:val="clear" w:color="auto" w:fill="auto"/>
                </w:tcPr>
                <w:p w:rsidR="00D6375D" w:rsidRPr="00822924" w:rsidRDefault="00BC530C" w:rsidP="00942A79">
                  <w:pPr>
                    <w:framePr w:hSpace="180" w:wrap="around" w:vAnchor="text" w:hAnchor="text" w:x="-29" w:y="1"/>
                    <w:suppressOverlap/>
                    <w:rPr>
                      <w:lang w:val="ky-KG"/>
                    </w:rPr>
                  </w:pPr>
                  <w:r>
                    <w:rPr>
                      <w:lang w:val="ky-KG"/>
                    </w:rPr>
                    <w:t>27</w:t>
                  </w:r>
                  <w:r w:rsidR="00D6375D" w:rsidRPr="00822924">
                    <w:rPr>
                      <w:lang w:val="ky-KG"/>
                    </w:rPr>
                    <w:t xml:space="preserve"> анын ичинен </w:t>
                  </w:r>
                  <w:r>
                    <w:rPr>
                      <w:lang w:val="ky-KG"/>
                    </w:rPr>
                    <w:t>23</w:t>
                  </w:r>
                  <w:r w:rsidR="00D6375D"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w:t>
                  </w:r>
                </w:p>
              </w:tc>
            </w:tr>
            <w:tr w:rsidR="00D6375D" w:rsidRPr="00A700D0" w:rsidTr="00942A79">
              <w:trPr>
                <w:trHeight w:val="300"/>
              </w:trPr>
              <w:tc>
                <w:tcPr>
                  <w:tcW w:w="1021"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D6375D" w:rsidRPr="00822924" w:rsidRDefault="00BC530C" w:rsidP="00942A79">
                  <w:pPr>
                    <w:framePr w:hSpace="180" w:wrap="around" w:vAnchor="text" w:hAnchor="text" w:x="-29" w:y="1"/>
                    <w:suppressOverlap/>
                    <w:rPr>
                      <w:lang w:val="ky-KG"/>
                    </w:rPr>
                  </w:pPr>
                  <w:r>
                    <w:rPr>
                      <w:lang w:val="ky-KG"/>
                    </w:rPr>
                    <w:t>129</w:t>
                  </w:r>
                  <w:r w:rsidR="00D6375D" w:rsidRPr="00822924">
                    <w:rPr>
                      <w:lang w:val="ky-KG"/>
                    </w:rPr>
                    <w:t xml:space="preserve"> анын ичинен </w:t>
                  </w:r>
                  <w:r>
                    <w:rPr>
                      <w:lang w:val="ky-KG"/>
                    </w:rPr>
                    <w:t xml:space="preserve">93 </w:t>
                  </w:r>
                  <w:r w:rsidR="00D6375D" w:rsidRPr="00822924">
                    <w:rPr>
                      <w:lang w:val="ky-KG"/>
                    </w:rPr>
                    <w:t>кыз</w:t>
                  </w:r>
                </w:p>
              </w:tc>
              <w:tc>
                <w:tcPr>
                  <w:tcW w:w="2268" w:type="dxa"/>
                  <w:shd w:val="clear" w:color="auto" w:fill="auto"/>
                </w:tcPr>
                <w:p w:rsidR="00D6375D" w:rsidRPr="00822924" w:rsidRDefault="00BC530C" w:rsidP="00942A79">
                  <w:pPr>
                    <w:framePr w:hSpace="180" w:wrap="around" w:vAnchor="text" w:hAnchor="text" w:x="-29" w:y="1"/>
                    <w:suppressOverlap/>
                    <w:rPr>
                      <w:lang w:val="ky-KG"/>
                    </w:rPr>
                  </w:pPr>
                  <w:r>
                    <w:rPr>
                      <w:lang w:val="ky-KG"/>
                    </w:rPr>
                    <w:t>307</w:t>
                  </w:r>
                  <w:r w:rsidR="00D6375D" w:rsidRPr="00822924">
                    <w:rPr>
                      <w:lang w:val="ky-KG"/>
                    </w:rPr>
                    <w:t xml:space="preserve"> анын ичинен </w:t>
                  </w:r>
                  <w:r>
                    <w:rPr>
                      <w:lang w:val="ky-KG"/>
                    </w:rPr>
                    <w:t>215</w:t>
                  </w:r>
                  <w:r w:rsidR="00D6375D" w:rsidRPr="00822924">
                    <w:rPr>
                      <w:lang w:val="ky-KG"/>
                    </w:rPr>
                    <w:t xml:space="preserve"> кыз</w:t>
                  </w:r>
                </w:p>
              </w:tc>
              <w:tc>
                <w:tcPr>
                  <w:tcW w:w="2268" w:type="dxa"/>
                  <w:shd w:val="clear" w:color="auto" w:fill="auto"/>
                </w:tcPr>
                <w:p w:rsidR="00D6375D" w:rsidRPr="00822924" w:rsidRDefault="00D6375D" w:rsidP="00942A79">
                  <w:pPr>
                    <w:framePr w:hSpace="180" w:wrap="around" w:vAnchor="text" w:hAnchor="text" w:x="-29" w:y="1"/>
                    <w:suppressOverlap/>
                    <w:rPr>
                      <w:lang w:val="ky-KG"/>
                    </w:rPr>
                  </w:pPr>
                  <w:r w:rsidRPr="00822924">
                    <w:rPr>
                      <w:lang w:val="ky-KG"/>
                    </w:rPr>
                    <w:t>-</w:t>
                  </w:r>
                </w:p>
                <w:p w:rsidR="00D6375D" w:rsidRPr="00822924" w:rsidRDefault="00D6375D" w:rsidP="00942A79">
                  <w:pPr>
                    <w:framePr w:hSpace="180" w:wrap="around" w:vAnchor="text" w:hAnchor="text" w:x="-29" w:y="1"/>
                    <w:suppressOverlap/>
                    <w:rPr>
                      <w:lang w:val="ky-KG"/>
                    </w:rPr>
                  </w:pPr>
                </w:p>
              </w:tc>
            </w:tr>
          </w:tbl>
          <w:p w:rsidR="00D6375D" w:rsidRPr="00822924" w:rsidRDefault="00D6375D" w:rsidP="00D6375D">
            <w:pPr>
              <w:rPr>
                <w:b/>
                <w:lang w:val="ky-KG"/>
              </w:rPr>
            </w:pPr>
          </w:p>
          <w:p w:rsidR="00D73BDA" w:rsidRDefault="00D73BDA" w:rsidP="006B2900">
            <w:pPr>
              <w:rPr>
                <w:b/>
                <w:lang w:val="ky-KG"/>
              </w:rPr>
            </w:pPr>
          </w:p>
          <w:p w:rsidR="00D73BDA" w:rsidRDefault="00D73BDA" w:rsidP="006B2900">
            <w:pPr>
              <w:rPr>
                <w:b/>
                <w:lang w:val="ky-KG"/>
              </w:rPr>
            </w:pPr>
          </w:p>
          <w:p w:rsidR="006B2900" w:rsidRPr="00822924" w:rsidRDefault="006B2900" w:rsidP="006B2900">
            <w:pPr>
              <w:rPr>
                <w:b/>
                <w:lang w:val="ky-KG"/>
              </w:rPr>
            </w:pPr>
            <w:r w:rsidRPr="00822924">
              <w:rPr>
                <w:b/>
                <w:lang w:val="ky-KG"/>
              </w:rPr>
              <w:t>20</w:t>
            </w:r>
            <w:r>
              <w:rPr>
                <w:b/>
                <w:lang w:val="ky-KG"/>
              </w:rPr>
              <w:t>21</w:t>
            </w:r>
            <w:r w:rsidRPr="00822924">
              <w:rPr>
                <w:b/>
                <w:lang w:val="ky-KG"/>
              </w:rPr>
              <w:t>-202</w:t>
            </w:r>
            <w:r>
              <w:rPr>
                <w:b/>
                <w:lang w:val="ky-KG"/>
              </w:rPr>
              <w:t>2</w:t>
            </w:r>
            <w:r w:rsidRPr="00822924">
              <w:rPr>
                <w:b/>
                <w:lang w:val="ky-KG"/>
              </w:rPr>
              <w:t xml:space="preserve"> –окуужылында  тѳмѳнкүдөй кѳрсѳткүчтѳрдү  берди</w:t>
            </w:r>
          </w:p>
          <w:p w:rsidR="006B2900" w:rsidRPr="00822924" w:rsidRDefault="006B2900" w:rsidP="006B2900">
            <w:pPr>
              <w:rPr>
                <w:b/>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6B2900" w:rsidRPr="00A700D0" w:rsidTr="00942A79">
              <w:trPr>
                <w:trHeight w:val="225"/>
              </w:trPr>
              <w:tc>
                <w:tcPr>
                  <w:tcW w:w="1021" w:type="dxa"/>
                  <w:vMerge w:val="restart"/>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Класстар</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Бардык окуучулар</w:t>
                  </w:r>
                </w:p>
              </w:tc>
              <w:tc>
                <w:tcPr>
                  <w:tcW w:w="4536" w:type="dxa"/>
                  <w:gridSpan w:val="2"/>
                  <w:vMerge w:val="restart"/>
                  <w:shd w:val="clear" w:color="auto" w:fill="auto"/>
                </w:tcPr>
                <w:p w:rsidR="006B2900" w:rsidRPr="00822924" w:rsidRDefault="006B2900" w:rsidP="00942A79">
                  <w:pPr>
                    <w:framePr w:hSpace="180" w:wrap="around" w:vAnchor="text" w:hAnchor="text" w:x="-29" w:y="1"/>
                    <w:suppressOverlap/>
                    <w:jc w:val="right"/>
                    <w:rPr>
                      <w:lang w:val="ky-KG"/>
                    </w:rPr>
                  </w:pPr>
                </w:p>
                <w:p w:rsidR="006B2900" w:rsidRPr="00822924" w:rsidRDefault="006B2900" w:rsidP="00942A79">
                  <w:pPr>
                    <w:framePr w:hSpace="180" w:wrap="around" w:vAnchor="text" w:hAnchor="text" w:x="-29" w:y="1"/>
                    <w:suppressOverlap/>
                    <w:rPr>
                      <w:lang w:val="ky-KG"/>
                    </w:rPr>
                  </w:pPr>
                  <w:r w:rsidRPr="00822924">
                    <w:rPr>
                      <w:b/>
                      <w:lang w:val="ky-KG"/>
                    </w:rPr>
                    <w:t>20</w:t>
                  </w:r>
                  <w:r>
                    <w:rPr>
                      <w:b/>
                      <w:lang w:val="ky-KG"/>
                    </w:rPr>
                    <w:t>21</w:t>
                  </w:r>
                  <w:r w:rsidRPr="00822924">
                    <w:rPr>
                      <w:b/>
                      <w:lang w:val="ky-KG"/>
                    </w:rPr>
                    <w:t>-202</w:t>
                  </w:r>
                  <w:r>
                    <w:rPr>
                      <w:b/>
                      <w:lang w:val="ky-KG"/>
                    </w:rPr>
                    <w:t>2</w:t>
                  </w:r>
                  <w:r w:rsidRPr="00822924">
                    <w:rPr>
                      <w:lang w:val="ky-KG"/>
                    </w:rPr>
                    <w:t>окуужылында</w:t>
                  </w:r>
                </w:p>
              </w:tc>
            </w:tr>
            <w:tr w:rsidR="006B2900" w:rsidRPr="00A700D0" w:rsidTr="00942A79">
              <w:trPr>
                <w:trHeight w:val="509"/>
              </w:trPr>
              <w:tc>
                <w:tcPr>
                  <w:tcW w:w="1021" w:type="dxa"/>
                  <w:vMerge/>
                  <w:shd w:val="clear" w:color="auto" w:fill="auto"/>
                </w:tcPr>
                <w:p w:rsidR="006B2900" w:rsidRPr="00822924" w:rsidRDefault="006B2900" w:rsidP="00942A79">
                  <w:pPr>
                    <w:framePr w:hSpace="180" w:wrap="around" w:vAnchor="text" w:hAnchor="text" w:x="-29" w:y="1"/>
                    <w:suppressOverlap/>
                    <w:rPr>
                      <w:lang w:val="ky-KG"/>
                    </w:rPr>
                  </w:pPr>
                </w:p>
              </w:tc>
              <w:tc>
                <w:tcPr>
                  <w:tcW w:w="2410" w:type="dxa"/>
                  <w:vMerge w:val="restart"/>
                  <w:shd w:val="clear" w:color="auto" w:fill="auto"/>
                </w:tcPr>
                <w:p w:rsidR="006B2900" w:rsidRPr="00822924" w:rsidRDefault="006B2900" w:rsidP="00942A79">
                  <w:pPr>
                    <w:framePr w:hSpace="180" w:wrap="around" w:vAnchor="text" w:hAnchor="text" w:x="-29" w:y="1"/>
                    <w:suppressOverlap/>
                    <w:rPr>
                      <w:lang w:val="ky-KG"/>
                    </w:rPr>
                  </w:pPr>
                  <w:r w:rsidRPr="00822924">
                    <w:rPr>
                      <w:b/>
                      <w:lang w:val="ky-KG"/>
                    </w:rPr>
                    <w:t>20</w:t>
                  </w:r>
                  <w:r>
                    <w:rPr>
                      <w:b/>
                      <w:lang w:val="ky-KG"/>
                    </w:rPr>
                    <w:t>21</w:t>
                  </w:r>
                  <w:r w:rsidRPr="00822924">
                    <w:rPr>
                      <w:b/>
                      <w:lang w:val="ky-KG"/>
                    </w:rPr>
                    <w:t>-202</w:t>
                  </w:r>
                  <w:r>
                    <w:rPr>
                      <w:b/>
                      <w:lang w:val="ky-KG"/>
                    </w:rPr>
                    <w:t>2</w:t>
                  </w:r>
                  <w:r w:rsidRPr="00822924">
                    <w:rPr>
                      <w:lang w:val="ky-KG"/>
                    </w:rPr>
                    <w:t xml:space="preserve">- окуу </w:t>
                  </w:r>
                  <w:r w:rsidR="007E6F46">
                    <w:rPr>
                      <w:lang w:val="ky-KG"/>
                    </w:rPr>
                    <w:t>2</w:t>
                  </w:r>
                  <w:r w:rsidRPr="00822924">
                    <w:rPr>
                      <w:lang w:val="ky-KG"/>
                    </w:rPr>
                    <w:t>лынын башында</w:t>
                  </w:r>
                </w:p>
              </w:tc>
              <w:tc>
                <w:tcPr>
                  <w:tcW w:w="4536" w:type="dxa"/>
                  <w:gridSpan w:val="2"/>
                  <w:vMerge/>
                  <w:shd w:val="clear" w:color="auto" w:fill="auto"/>
                </w:tcPr>
                <w:p w:rsidR="006B2900" w:rsidRPr="00822924" w:rsidRDefault="006B2900" w:rsidP="00942A79">
                  <w:pPr>
                    <w:framePr w:hSpace="180" w:wrap="around" w:vAnchor="text" w:hAnchor="text" w:x="-29" w:y="1"/>
                    <w:suppressOverlap/>
                    <w:rPr>
                      <w:lang w:val="ky-KG"/>
                    </w:rPr>
                  </w:pPr>
                </w:p>
              </w:tc>
            </w:tr>
            <w:tr w:rsidR="006B2900" w:rsidRPr="00A700D0" w:rsidTr="00942A79">
              <w:trPr>
                <w:trHeight w:val="480"/>
              </w:trPr>
              <w:tc>
                <w:tcPr>
                  <w:tcW w:w="1021" w:type="dxa"/>
                  <w:vMerge/>
                  <w:shd w:val="clear" w:color="auto" w:fill="auto"/>
                </w:tcPr>
                <w:p w:rsidR="006B2900" w:rsidRPr="00822924" w:rsidRDefault="006B2900" w:rsidP="00942A79">
                  <w:pPr>
                    <w:framePr w:hSpace="180" w:wrap="around" w:vAnchor="text" w:hAnchor="text" w:x="-29" w:y="1"/>
                    <w:suppressOverlap/>
                    <w:rPr>
                      <w:lang w:val="ky-KG"/>
                    </w:rPr>
                  </w:pPr>
                </w:p>
              </w:tc>
              <w:tc>
                <w:tcPr>
                  <w:tcW w:w="2410" w:type="dxa"/>
                  <w:vMerge/>
                  <w:shd w:val="clear" w:color="auto" w:fill="auto"/>
                </w:tcPr>
                <w:p w:rsidR="006B2900" w:rsidRPr="00822924" w:rsidRDefault="006B2900" w:rsidP="00942A79">
                  <w:pPr>
                    <w:framePr w:hSpace="180" w:wrap="around" w:vAnchor="text" w:hAnchor="text" w:x="-29" w:y="1"/>
                    <w:suppressOverlap/>
                    <w:rPr>
                      <w:lang w:val="ky-KG"/>
                    </w:rPr>
                  </w:pP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 xml:space="preserve">Жетишүүсү </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Билимсапаты</w:t>
                  </w:r>
                </w:p>
              </w:tc>
            </w:tr>
            <w:tr w:rsidR="006B2900" w:rsidRPr="00A700D0" w:rsidTr="00942A79">
              <w:trPr>
                <w:trHeight w:val="122"/>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Pr>
                      <w:lang w:val="ky-KG"/>
                    </w:rPr>
                    <w:t>600</w:t>
                  </w:r>
                  <w:r w:rsidRPr="00822924">
                    <w:rPr>
                      <w:lang w:val="ky-KG"/>
                    </w:rPr>
                    <w:t xml:space="preserve"> анын ичинен </w:t>
                  </w:r>
                  <w:r w:rsidRPr="00822924">
                    <w:rPr>
                      <w:lang w:val="ky-KG"/>
                    </w:rPr>
                    <w:lastRenderedPageBreak/>
                    <w:t>2</w:t>
                  </w:r>
                  <w:r>
                    <w:rPr>
                      <w:lang w:val="ky-KG"/>
                    </w:rPr>
                    <w:t>87</w:t>
                  </w:r>
                  <w:r w:rsidRPr="00822924">
                    <w:rPr>
                      <w:lang w:val="ky-KG"/>
                    </w:rPr>
                    <w:t xml:space="preserve">кыз </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lastRenderedPageBreak/>
                    <w:t>100 %</w:t>
                  </w:r>
                </w:p>
              </w:tc>
              <w:tc>
                <w:tcPr>
                  <w:tcW w:w="2268" w:type="dxa"/>
                  <w:shd w:val="clear" w:color="auto" w:fill="auto"/>
                </w:tcPr>
                <w:p w:rsidR="006B2900" w:rsidRPr="00822924" w:rsidRDefault="006B2900" w:rsidP="00942A79">
                  <w:pPr>
                    <w:framePr w:hSpace="180" w:wrap="around" w:vAnchor="text" w:hAnchor="text" w:x="-29" w:y="1"/>
                    <w:suppressOverlap/>
                    <w:jc w:val="both"/>
                    <w:rPr>
                      <w:lang w:val="ky-KG"/>
                    </w:rPr>
                  </w:pPr>
                  <w:r w:rsidRPr="00822924">
                    <w:rPr>
                      <w:lang w:val="ky-KG"/>
                    </w:rPr>
                    <w:t>44 %</w:t>
                  </w:r>
                </w:p>
              </w:tc>
            </w:tr>
            <w:tr w:rsidR="006B2900" w:rsidRPr="00A700D0" w:rsidTr="00942A79">
              <w:trPr>
                <w:trHeight w:val="122"/>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lastRenderedPageBreak/>
                    <w:t>5-9</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Pr>
                      <w:lang w:val="ky-KG"/>
                    </w:rPr>
                    <w:t>566</w:t>
                  </w:r>
                  <w:r w:rsidRPr="00822924">
                    <w:rPr>
                      <w:lang w:val="ky-KG"/>
                    </w:rPr>
                    <w:t xml:space="preserve"> анын ичинен 2</w:t>
                  </w:r>
                  <w:r>
                    <w:rPr>
                      <w:lang w:val="ky-KG"/>
                    </w:rPr>
                    <w:t>98</w:t>
                  </w:r>
                  <w:r w:rsidRPr="00822924">
                    <w:rPr>
                      <w:lang w:val="ky-KG"/>
                    </w:rPr>
                    <w:t>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6B2900" w:rsidRPr="00822924" w:rsidRDefault="006B2900" w:rsidP="00942A79">
                  <w:pPr>
                    <w:framePr w:hSpace="180" w:wrap="around" w:vAnchor="text" w:hAnchor="text" w:x="-29" w:y="1"/>
                    <w:suppressOverlap/>
                    <w:jc w:val="both"/>
                    <w:rPr>
                      <w:lang w:val="ky-KG"/>
                    </w:rPr>
                  </w:pPr>
                  <w:r>
                    <w:rPr>
                      <w:lang w:val="ky-KG"/>
                    </w:rPr>
                    <w:t>40</w:t>
                  </w:r>
                  <w:r w:rsidRPr="00822924">
                    <w:rPr>
                      <w:lang w:val="ky-KG"/>
                    </w:rPr>
                    <w:t>%</w:t>
                  </w:r>
                </w:p>
              </w:tc>
            </w:tr>
            <w:tr w:rsidR="006B2900" w:rsidRPr="00A700D0" w:rsidTr="00942A79">
              <w:trPr>
                <w:trHeight w:val="291"/>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Pr>
                      <w:lang w:val="ky-KG"/>
                    </w:rPr>
                    <w:t>118</w:t>
                  </w:r>
                  <w:r w:rsidRPr="00822924">
                    <w:rPr>
                      <w:lang w:val="ky-KG"/>
                    </w:rPr>
                    <w:t xml:space="preserve">анын ичинен </w:t>
                  </w:r>
                  <w:r>
                    <w:rPr>
                      <w:lang w:val="ky-KG"/>
                    </w:rPr>
                    <w:t>73</w:t>
                  </w:r>
                  <w:r w:rsidRPr="00822924">
                    <w:rPr>
                      <w:lang w:val="ky-KG"/>
                    </w:rPr>
                    <w:t xml:space="preserve"> 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98 %</w:t>
                  </w:r>
                </w:p>
              </w:tc>
              <w:tc>
                <w:tcPr>
                  <w:tcW w:w="2268" w:type="dxa"/>
                  <w:shd w:val="clear" w:color="auto" w:fill="auto"/>
                </w:tcPr>
                <w:p w:rsidR="006B2900" w:rsidRPr="00822924" w:rsidRDefault="006B2900" w:rsidP="00942A79">
                  <w:pPr>
                    <w:framePr w:hSpace="180" w:wrap="around" w:vAnchor="text" w:hAnchor="text" w:x="-29" w:y="1"/>
                    <w:suppressOverlap/>
                    <w:jc w:val="both"/>
                    <w:rPr>
                      <w:lang w:val="ky-KG"/>
                    </w:rPr>
                  </w:pPr>
                  <w:r>
                    <w:rPr>
                      <w:lang w:val="ky-KG"/>
                    </w:rPr>
                    <w:t>48</w:t>
                  </w:r>
                  <w:r w:rsidRPr="00822924">
                    <w:rPr>
                      <w:lang w:val="ky-KG"/>
                    </w:rPr>
                    <w:t xml:space="preserve"> %</w:t>
                  </w:r>
                </w:p>
              </w:tc>
            </w:tr>
            <w:tr w:rsidR="006B2900" w:rsidRPr="00A700D0" w:rsidTr="00942A79">
              <w:trPr>
                <w:trHeight w:val="122"/>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 xml:space="preserve">  1-11</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Pr>
                      <w:lang w:val="ky-KG"/>
                    </w:rPr>
                    <w:t>1284</w:t>
                  </w:r>
                  <w:r w:rsidRPr="00822924">
                    <w:rPr>
                      <w:lang w:val="ky-KG"/>
                    </w:rPr>
                    <w:t xml:space="preserve"> анын ичинен </w:t>
                  </w:r>
                  <w:r>
                    <w:rPr>
                      <w:lang w:val="ky-KG"/>
                    </w:rPr>
                    <w:t>658</w:t>
                  </w:r>
                  <w:r w:rsidRPr="00822924">
                    <w:rPr>
                      <w:lang w:val="ky-KG"/>
                    </w:rPr>
                    <w:t xml:space="preserve"> 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98%</w:t>
                  </w:r>
                </w:p>
              </w:tc>
              <w:tc>
                <w:tcPr>
                  <w:tcW w:w="2268" w:type="dxa"/>
                  <w:shd w:val="clear" w:color="auto" w:fill="auto"/>
                </w:tcPr>
                <w:p w:rsidR="006B2900" w:rsidRPr="00822924" w:rsidRDefault="006B2900" w:rsidP="00942A79">
                  <w:pPr>
                    <w:framePr w:hSpace="180" w:wrap="around" w:vAnchor="text" w:hAnchor="text" w:x="-29" w:y="1"/>
                    <w:suppressOverlap/>
                    <w:jc w:val="both"/>
                    <w:rPr>
                      <w:lang w:val="ky-KG"/>
                    </w:rPr>
                  </w:pPr>
                  <w:r>
                    <w:rPr>
                      <w:lang w:val="ky-KG"/>
                    </w:rPr>
                    <w:t>43</w:t>
                  </w:r>
                  <w:r w:rsidRPr="00822924">
                    <w:rPr>
                      <w:lang w:val="ky-KG"/>
                    </w:rPr>
                    <w:t xml:space="preserve"> %</w:t>
                  </w:r>
                </w:p>
              </w:tc>
            </w:tr>
          </w:tbl>
          <w:p w:rsidR="006B2900" w:rsidRPr="00822924" w:rsidRDefault="006B2900" w:rsidP="006B2900">
            <w:pPr>
              <w:rPr>
                <w:lang w:val="ky-KG"/>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0"/>
              <w:gridCol w:w="2268"/>
              <w:gridCol w:w="2268"/>
            </w:tblGrid>
            <w:tr w:rsidR="006B2900" w:rsidRPr="00A700D0" w:rsidTr="00942A79">
              <w:trPr>
                <w:trHeight w:val="240"/>
              </w:trPr>
              <w:tc>
                <w:tcPr>
                  <w:tcW w:w="1021" w:type="dxa"/>
                  <w:vMerge w:val="restart"/>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 xml:space="preserve">Класс </w:t>
                  </w:r>
                </w:p>
              </w:tc>
              <w:tc>
                <w:tcPr>
                  <w:tcW w:w="2410"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 xml:space="preserve">Отличниктердин саны </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Ударниктер</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Жетишпеген  окуучулар</w:t>
                  </w:r>
                </w:p>
              </w:tc>
            </w:tr>
            <w:tr w:rsidR="006B2900" w:rsidRPr="00A700D0" w:rsidTr="00942A79">
              <w:trPr>
                <w:trHeight w:val="300"/>
              </w:trPr>
              <w:tc>
                <w:tcPr>
                  <w:tcW w:w="1021" w:type="dxa"/>
                  <w:vMerge/>
                  <w:shd w:val="clear" w:color="auto" w:fill="auto"/>
                </w:tcPr>
                <w:p w:rsidR="006B2900" w:rsidRPr="00822924" w:rsidRDefault="006B2900" w:rsidP="00942A79">
                  <w:pPr>
                    <w:framePr w:hSpace="180" w:wrap="around" w:vAnchor="text" w:hAnchor="text" w:x="-29" w:y="1"/>
                    <w:suppressOverlap/>
                    <w:rPr>
                      <w:lang w:val="ky-KG"/>
                    </w:rPr>
                  </w:pPr>
                </w:p>
              </w:tc>
              <w:tc>
                <w:tcPr>
                  <w:tcW w:w="2410" w:type="dxa"/>
                  <w:shd w:val="clear" w:color="auto" w:fill="auto"/>
                </w:tcPr>
                <w:p w:rsidR="006B2900" w:rsidRPr="00822924" w:rsidRDefault="006B2900" w:rsidP="00942A79">
                  <w:pPr>
                    <w:framePr w:hSpace="180" w:wrap="around" w:vAnchor="text" w:hAnchor="text" w:x="-29" w:y="1"/>
                    <w:suppressOverlap/>
                    <w:rPr>
                      <w:lang w:val="ky-KG"/>
                    </w:rPr>
                  </w:pPr>
                  <w:r w:rsidRPr="00822924">
                    <w:rPr>
                      <w:b/>
                      <w:lang w:val="ky-KG"/>
                    </w:rPr>
                    <w:t>20</w:t>
                  </w:r>
                  <w:r>
                    <w:rPr>
                      <w:b/>
                      <w:lang w:val="ky-KG"/>
                    </w:rPr>
                    <w:t>21</w:t>
                  </w:r>
                  <w:r w:rsidRPr="00822924">
                    <w:rPr>
                      <w:b/>
                      <w:lang w:val="ky-KG"/>
                    </w:rPr>
                    <w:t>-202</w:t>
                  </w:r>
                  <w:r>
                    <w:rPr>
                      <w:b/>
                      <w:lang w:val="ky-KG"/>
                    </w:rPr>
                    <w:t>2</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b/>
                      <w:lang w:val="ky-KG"/>
                    </w:rPr>
                    <w:t>20</w:t>
                  </w:r>
                  <w:r>
                    <w:rPr>
                      <w:b/>
                      <w:lang w:val="ky-KG"/>
                    </w:rPr>
                    <w:t>21</w:t>
                  </w:r>
                  <w:r w:rsidRPr="00822924">
                    <w:rPr>
                      <w:b/>
                      <w:lang w:val="ky-KG"/>
                    </w:rPr>
                    <w:t>-202</w:t>
                  </w:r>
                  <w:r>
                    <w:rPr>
                      <w:b/>
                      <w:lang w:val="ky-KG"/>
                    </w:rPr>
                    <w:t>2</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b/>
                      <w:lang w:val="ky-KG"/>
                    </w:rPr>
                    <w:t>20</w:t>
                  </w:r>
                  <w:r>
                    <w:rPr>
                      <w:b/>
                      <w:lang w:val="ky-KG"/>
                    </w:rPr>
                    <w:t>21</w:t>
                  </w:r>
                  <w:r w:rsidRPr="00822924">
                    <w:rPr>
                      <w:b/>
                      <w:lang w:val="ky-KG"/>
                    </w:rPr>
                    <w:t>-202</w:t>
                  </w:r>
                  <w:r>
                    <w:rPr>
                      <w:b/>
                      <w:lang w:val="ky-KG"/>
                    </w:rPr>
                    <w:t>2</w:t>
                  </w:r>
                </w:p>
              </w:tc>
            </w:tr>
            <w:tr w:rsidR="006B2900" w:rsidRPr="00A700D0" w:rsidTr="00942A79">
              <w:trPr>
                <w:trHeight w:val="300"/>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1-4</w:t>
                  </w:r>
                </w:p>
              </w:tc>
              <w:tc>
                <w:tcPr>
                  <w:tcW w:w="2410" w:type="dxa"/>
                  <w:shd w:val="clear" w:color="auto" w:fill="auto"/>
                </w:tcPr>
                <w:p w:rsidR="006B2900" w:rsidRPr="00822924" w:rsidRDefault="006132B2" w:rsidP="00942A79">
                  <w:pPr>
                    <w:framePr w:hSpace="180" w:wrap="around" w:vAnchor="text" w:hAnchor="text" w:x="-29" w:y="1"/>
                    <w:suppressOverlap/>
                    <w:rPr>
                      <w:lang w:val="ky-KG"/>
                    </w:rPr>
                  </w:pPr>
                  <w:r>
                    <w:rPr>
                      <w:lang w:val="ky-KG"/>
                    </w:rPr>
                    <w:t>65</w:t>
                  </w:r>
                  <w:r w:rsidR="006B2900" w:rsidRPr="00822924">
                    <w:rPr>
                      <w:lang w:val="ky-KG"/>
                    </w:rPr>
                    <w:t xml:space="preserve"> анын ичинен </w:t>
                  </w:r>
                  <w:r>
                    <w:rPr>
                      <w:lang w:val="ky-KG"/>
                    </w:rPr>
                    <w:t>45</w:t>
                  </w:r>
                  <w:r w:rsidR="006B2900" w:rsidRPr="00822924">
                    <w:rPr>
                      <w:lang w:val="ky-KG"/>
                    </w:rPr>
                    <w:t>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w:t>
                  </w:r>
                  <w:r w:rsidR="006132B2">
                    <w:rPr>
                      <w:lang w:val="ky-KG"/>
                    </w:rPr>
                    <w:t>33</w:t>
                  </w:r>
                  <w:r w:rsidRPr="00822924">
                    <w:rPr>
                      <w:lang w:val="ky-KG"/>
                    </w:rPr>
                    <w:t xml:space="preserve">анын ичинен </w:t>
                  </w:r>
                  <w:r w:rsidR="006132B2">
                    <w:rPr>
                      <w:lang w:val="ky-KG"/>
                    </w:rPr>
                    <w:t>73</w:t>
                  </w:r>
                  <w:r w:rsidRPr="00822924">
                    <w:rPr>
                      <w:lang w:val="ky-KG"/>
                    </w:rPr>
                    <w:t>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w:t>
                  </w:r>
                </w:p>
              </w:tc>
            </w:tr>
            <w:tr w:rsidR="006B2900" w:rsidRPr="00A700D0" w:rsidTr="00942A79">
              <w:trPr>
                <w:trHeight w:val="300"/>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5-9</w:t>
                  </w:r>
                </w:p>
              </w:tc>
              <w:tc>
                <w:tcPr>
                  <w:tcW w:w="2410" w:type="dxa"/>
                  <w:shd w:val="clear" w:color="auto" w:fill="auto"/>
                </w:tcPr>
                <w:p w:rsidR="006B2900" w:rsidRPr="00822924" w:rsidRDefault="006132B2" w:rsidP="00942A79">
                  <w:pPr>
                    <w:framePr w:hSpace="180" w:wrap="around" w:vAnchor="text" w:hAnchor="text" w:x="-29" w:y="1"/>
                    <w:suppressOverlap/>
                    <w:rPr>
                      <w:lang w:val="ky-KG"/>
                    </w:rPr>
                  </w:pPr>
                  <w:r>
                    <w:rPr>
                      <w:lang w:val="ky-KG"/>
                    </w:rPr>
                    <w:t>68</w:t>
                  </w:r>
                  <w:r w:rsidR="006B2900" w:rsidRPr="00822924">
                    <w:rPr>
                      <w:lang w:val="ky-KG"/>
                    </w:rPr>
                    <w:t xml:space="preserve">анын ичинен </w:t>
                  </w:r>
                  <w:r>
                    <w:rPr>
                      <w:lang w:val="ky-KG"/>
                    </w:rPr>
                    <w:t>58</w:t>
                  </w:r>
                  <w:r w:rsidR="006B2900" w:rsidRPr="00822924">
                    <w:rPr>
                      <w:lang w:val="ky-KG"/>
                    </w:rPr>
                    <w:t xml:space="preserve"> кыз</w:t>
                  </w:r>
                </w:p>
              </w:tc>
              <w:tc>
                <w:tcPr>
                  <w:tcW w:w="2268" w:type="dxa"/>
                  <w:shd w:val="clear" w:color="auto" w:fill="auto"/>
                </w:tcPr>
                <w:p w:rsidR="006B2900" w:rsidRPr="00822924" w:rsidRDefault="006132B2" w:rsidP="00942A79">
                  <w:pPr>
                    <w:framePr w:hSpace="180" w:wrap="around" w:vAnchor="text" w:hAnchor="text" w:x="-29" w:y="1"/>
                    <w:suppressOverlap/>
                    <w:rPr>
                      <w:lang w:val="ky-KG"/>
                    </w:rPr>
                  </w:pPr>
                  <w:r>
                    <w:rPr>
                      <w:lang w:val="ky-KG"/>
                    </w:rPr>
                    <w:t>156</w:t>
                  </w:r>
                  <w:r w:rsidR="006B2900" w:rsidRPr="00822924">
                    <w:rPr>
                      <w:lang w:val="ky-KG"/>
                    </w:rPr>
                    <w:t xml:space="preserve"> анын ичинен </w:t>
                  </w:r>
                  <w:r>
                    <w:rPr>
                      <w:lang w:val="ky-KG"/>
                    </w:rPr>
                    <w:t>123</w:t>
                  </w:r>
                  <w:r w:rsidR="006B2900" w:rsidRPr="00822924">
                    <w:rPr>
                      <w:lang w:val="ky-KG"/>
                    </w:rPr>
                    <w:t xml:space="preserve"> 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w:t>
                  </w:r>
                </w:p>
              </w:tc>
            </w:tr>
            <w:tr w:rsidR="006B2900" w:rsidRPr="00A700D0" w:rsidTr="00942A79">
              <w:trPr>
                <w:trHeight w:val="300"/>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10-11</w:t>
                  </w:r>
                </w:p>
              </w:tc>
              <w:tc>
                <w:tcPr>
                  <w:tcW w:w="2410" w:type="dxa"/>
                  <w:shd w:val="clear" w:color="auto" w:fill="auto"/>
                </w:tcPr>
                <w:p w:rsidR="006B2900" w:rsidRPr="00822924" w:rsidRDefault="006132B2" w:rsidP="00942A79">
                  <w:pPr>
                    <w:framePr w:hSpace="180" w:wrap="around" w:vAnchor="text" w:hAnchor="text" w:x="-29" w:y="1"/>
                    <w:suppressOverlap/>
                    <w:rPr>
                      <w:lang w:val="ky-KG"/>
                    </w:rPr>
                  </w:pPr>
                  <w:r>
                    <w:rPr>
                      <w:lang w:val="ky-KG"/>
                    </w:rPr>
                    <w:t>16</w:t>
                  </w:r>
                  <w:r w:rsidR="006B2900" w:rsidRPr="00822924">
                    <w:rPr>
                      <w:lang w:val="ky-KG"/>
                    </w:rPr>
                    <w:t xml:space="preserve"> анын ичинен </w:t>
                  </w:r>
                  <w:r>
                    <w:rPr>
                      <w:lang w:val="ky-KG"/>
                    </w:rPr>
                    <w:t>14</w:t>
                  </w:r>
                  <w:r w:rsidR="006B2900" w:rsidRPr="00822924">
                    <w:rPr>
                      <w:lang w:val="ky-KG"/>
                    </w:rPr>
                    <w:t xml:space="preserve"> кыз</w:t>
                  </w:r>
                </w:p>
              </w:tc>
              <w:tc>
                <w:tcPr>
                  <w:tcW w:w="2268" w:type="dxa"/>
                  <w:shd w:val="clear" w:color="auto" w:fill="auto"/>
                </w:tcPr>
                <w:p w:rsidR="006B2900" w:rsidRPr="00822924" w:rsidRDefault="006132B2" w:rsidP="00942A79">
                  <w:pPr>
                    <w:framePr w:hSpace="180" w:wrap="around" w:vAnchor="text" w:hAnchor="text" w:x="-29" w:y="1"/>
                    <w:suppressOverlap/>
                    <w:rPr>
                      <w:lang w:val="ky-KG"/>
                    </w:rPr>
                  </w:pPr>
                  <w:r>
                    <w:rPr>
                      <w:lang w:val="ky-KG"/>
                    </w:rPr>
                    <w:t>41</w:t>
                  </w:r>
                  <w:r w:rsidR="006B2900" w:rsidRPr="00822924">
                    <w:rPr>
                      <w:lang w:val="ky-KG"/>
                    </w:rPr>
                    <w:t xml:space="preserve"> анын ичинен 3</w:t>
                  </w:r>
                  <w:r>
                    <w:rPr>
                      <w:lang w:val="ky-KG"/>
                    </w:rPr>
                    <w:t xml:space="preserve">6 </w:t>
                  </w:r>
                  <w:r w:rsidR="006B2900" w:rsidRPr="00822924">
                    <w:rPr>
                      <w:lang w:val="ky-KG"/>
                    </w:rPr>
                    <w:t>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w:t>
                  </w:r>
                </w:p>
              </w:tc>
            </w:tr>
            <w:tr w:rsidR="006B2900" w:rsidRPr="00A700D0" w:rsidTr="00942A79">
              <w:trPr>
                <w:trHeight w:val="300"/>
              </w:trPr>
              <w:tc>
                <w:tcPr>
                  <w:tcW w:w="1021"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1-11</w:t>
                  </w:r>
                </w:p>
              </w:tc>
              <w:tc>
                <w:tcPr>
                  <w:tcW w:w="2410" w:type="dxa"/>
                  <w:shd w:val="clear" w:color="auto" w:fill="auto"/>
                </w:tcPr>
                <w:p w:rsidR="006B2900" w:rsidRPr="00822924" w:rsidRDefault="006132B2" w:rsidP="00942A79">
                  <w:pPr>
                    <w:framePr w:hSpace="180" w:wrap="around" w:vAnchor="text" w:hAnchor="text" w:x="-29" w:y="1"/>
                    <w:suppressOverlap/>
                    <w:rPr>
                      <w:lang w:val="ky-KG"/>
                    </w:rPr>
                  </w:pPr>
                  <w:r>
                    <w:rPr>
                      <w:lang w:val="ky-KG"/>
                    </w:rPr>
                    <w:t>149</w:t>
                  </w:r>
                  <w:r w:rsidR="006B2900" w:rsidRPr="00822924">
                    <w:rPr>
                      <w:lang w:val="ky-KG"/>
                    </w:rPr>
                    <w:t xml:space="preserve">анын ичинен </w:t>
                  </w:r>
                  <w:r>
                    <w:rPr>
                      <w:lang w:val="ky-KG"/>
                    </w:rPr>
                    <w:t xml:space="preserve">117 </w:t>
                  </w:r>
                  <w:r w:rsidR="006B2900" w:rsidRPr="00822924">
                    <w:rPr>
                      <w:lang w:val="ky-KG"/>
                    </w:rPr>
                    <w:t>кыз</w:t>
                  </w:r>
                </w:p>
              </w:tc>
              <w:tc>
                <w:tcPr>
                  <w:tcW w:w="2268" w:type="dxa"/>
                  <w:shd w:val="clear" w:color="auto" w:fill="auto"/>
                </w:tcPr>
                <w:p w:rsidR="006B2900" w:rsidRPr="00822924" w:rsidRDefault="006132B2" w:rsidP="00942A79">
                  <w:pPr>
                    <w:framePr w:hSpace="180" w:wrap="around" w:vAnchor="text" w:hAnchor="text" w:x="-29" w:y="1"/>
                    <w:suppressOverlap/>
                    <w:rPr>
                      <w:lang w:val="ky-KG"/>
                    </w:rPr>
                  </w:pPr>
                  <w:r>
                    <w:rPr>
                      <w:lang w:val="ky-KG"/>
                    </w:rPr>
                    <w:t>330</w:t>
                  </w:r>
                  <w:r w:rsidR="006B2900" w:rsidRPr="00822924">
                    <w:rPr>
                      <w:lang w:val="ky-KG"/>
                    </w:rPr>
                    <w:t xml:space="preserve"> анын ичинен </w:t>
                  </w:r>
                  <w:r>
                    <w:rPr>
                      <w:lang w:val="ky-KG"/>
                    </w:rPr>
                    <w:t>232</w:t>
                  </w:r>
                  <w:r w:rsidR="006B2900" w:rsidRPr="00822924">
                    <w:rPr>
                      <w:lang w:val="ky-KG"/>
                    </w:rPr>
                    <w:t xml:space="preserve"> кыз</w:t>
                  </w:r>
                </w:p>
              </w:tc>
              <w:tc>
                <w:tcPr>
                  <w:tcW w:w="2268" w:type="dxa"/>
                  <w:shd w:val="clear" w:color="auto" w:fill="auto"/>
                </w:tcPr>
                <w:p w:rsidR="006B2900" w:rsidRPr="00822924" w:rsidRDefault="006B2900" w:rsidP="00942A79">
                  <w:pPr>
                    <w:framePr w:hSpace="180" w:wrap="around" w:vAnchor="text" w:hAnchor="text" w:x="-29" w:y="1"/>
                    <w:suppressOverlap/>
                    <w:rPr>
                      <w:lang w:val="ky-KG"/>
                    </w:rPr>
                  </w:pPr>
                  <w:r w:rsidRPr="00822924">
                    <w:rPr>
                      <w:lang w:val="ky-KG"/>
                    </w:rPr>
                    <w:t>-</w:t>
                  </w:r>
                </w:p>
                <w:p w:rsidR="006B2900" w:rsidRPr="00822924" w:rsidRDefault="006B2900" w:rsidP="00942A79">
                  <w:pPr>
                    <w:framePr w:hSpace="180" w:wrap="around" w:vAnchor="text" w:hAnchor="text" w:x="-29" w:y="1"/>
                    <w:suppressOverlap/>
                    <w:rPr>
                      <w:lang w:val="ky-KG"/>
                    </w:rPr>
                  </w:pPr>
                </w:p>
              </w:tc>
            </w:tr>
          </w:tbl>
          <w:p w:rsidR="00BC00B9" w:rsidRPr="00822924" w:rsidRDefault="00BC00B9" w:rsidP="0038577D">
            <w:pPr>
              <w:rPr>
                <w:b/>
                <w:lang w:val="ky-KG"/>
              </w:rPr>
            </w:pPr>
          </w:p>
          <w:p w:rsidR="00BC00B9" w:rsidRPr="00822924" w:rsidRDefault="00BC00B9" w:rsidP="0038577D">
            <w:pPr>
              <w:rPr>
                <w:b/>
                <w:lang w:val="ky-KG"/>
              </w:rPr>
            </w:pPr>
            <w:r w:rsidRPr="00822924">
              <w:rPr>
                <w:b/>
                <w:lang w:val="ky-KG"/>
              </w:rPr>
              <w:t xml:space="preserve">Окуучулардын    билим  сапаты,  жетишүүсү   жана  салыштырмалуу    анализи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1442"/>
              <w:gridCol w:w="1701"/>
              <w:gridCol w:w="1559"/>
              <w:gridCol w:w="1559"/>
              <w:gridCol w:w="1559"/>
            </w:tblGrid>
            <w:tr w:rsidR="007275A7" w:rsidRPr="00A700D0" w:rsidTr="007275A7">
              <w:tc>
                <w:tcPr>
                  <w:tcW w:w="1906"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Статистиканын параметрлери</w:t>
                  </w:r>
                </w:p>
              </w:tc>
              <w:tc>
                <w:tcPr>
                  <w:tcW w:w="1442"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2017-2018-окуу жылы</w:t>
                  </w:r>
                </w:p>
              </w:tc>
              <w:tc>
                <w:tcPr>
                  <w:tcW w:w="1701"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2018-2019 -</w:t>
                  </w:r>
                </w:p>
                <w:p w:rsidR="007275A7" w:rsidRPr="00822924" w:rsidRDefault="007275A7" w:rsidP="00942A79">
                  <w:pPr>
                    <w:framePr w:hSpace="180" w:wrap="around" w:vAnchor="text" w:hAnchor="text" w:x="-29" w:y="1"/>
                    <w:suppressOverlap/>
                    <w:rPr>
                      <w:lang w:val="ky-KG"/>
                    </w:rPr>
                  </w:pPr>
                  <w:r w:rsidRPr="00822924">
                    <w:rPr>
                      <w:lang w:val="ky-KG"/>
                    </w:rPr>
                    <w:t>окуу жылы</w:t>
                  </w:r>
                </w:p>
              </w:tc>
              <w:tc>
                <w:tcPr>
                  <w:tcW w:w="1559" w:type="dxa"/>
                </w:tcPr>
                <w:p w:rsidR="007275A7" w:rsidRPr="00822924" w:rsidRDefault="007275A7" w:rsidP="00942A79">
                  <w:pPr>
                    <w:framePr w:hSpace="180" w:wrap="around" w:vAnchor="text" w:hAnchor="text" w:x="-29" w:y="1"/>
                    <w:suppressOverlap/>
                    <w:rPr>
                      <w:lang w:val="ky-KG"/>
                    </w:rPr>
                  </w:pPr>
                  <w:r w:rsidRPr="00822924">
                    <w:rPr>
                      <w:lang w:val="ky-KG"/>
                    </w:rPr>
                    <w:t>2019-2020 -</w:t>
                  </w:r>
                </w:p>
                <w:p w:rsidR="007275A7" w:rsidRPr="00822924" w:rsidRDefault="007275A7" w:rsidP="00942A79">
                  <w:pPr>
                    <w:framePr w:hSpace="180" w:wrap="around" w:vAnchor="text" w:hAnchor="text" w:x="-29" w:y="1"/>
                    <w:suppressOverlap/>
                    <w:rPr>
                      <w:lang w:val="ky-KG"/>
                    </w:rPr>
                  </w:pPr>
                  <w:r w:rsidRPr="00822924">
                    <w:rPr>
                      <w:lang w:val="ky-KG"/>
                    </w:rPr>
                    <w:t>окуу жылы</w:t>
                  </w:r>
                </w:p>
              </w:tc>
              <w:tc>
                <w:tcPr>
                  <w:tcW w:w="1559" w:type="dxa"/>
                </w:tcPr>
                <w:p w:rsidR="007275A7" w:rsidRPr="00822924" w:rsidRDefault="007275A7" w:rsidP="00942A79">
                  <w:pPr>
                    <w:framePr w:hSpace="180" w:wrap="around" w:vAnchor="text" w:hAnchor="text" w:x="-29" w:y="1"/>
                    <w:suppressOverlap/>
                    <w:rPr>
                      <w:lang w:val="ky-KG"/>
                    </w:rPr>
                  </w:pPr>
                  <w:r w:rsidRPr="00822924">
                    <w:rPr>
                      <w:lang w:val="ky-KG"/>
                    </w:rPr>
                    <w:t>20</w:t>
                  </w:r>
                  <w:r>
                    <w:rPr>
                      <w:lang w:val="ky-KG"/>
                    </w:rPr>
                    <w:t>20</w:t>
                  </w:r>
                  <w:r w:rsidRPr="00822924">
                    <w:rPr>
                      <w:lang w:val="ky-KG"/>
                    </w:rPr>
                    <w:t>-202</w:t>
                  </w:r>
                  <w:r>
                    <w:rPr>
                      <w:lang w:val="ky-KG"/>
                    </w:rPr>
                    <w:t>1</w:t>
                  </w:r>
                  <w:r w:rsidRPr="00822924">
                    <w:rPr>
                      <w:lang w:val="ky-KG"/>
                    </w:rPr>
                    <w:t xml:space="preserve"> -</w:t>
                  </w:r>
                </w:p>
                <w:p w:rsidR="007275A7" w:rsidRPr="00822924" w:rsidRDefault="007275A7" w:rsidP="00942A79">
                  <w:pPr>
                    <w:framePr w:hSpace="180" w:wrap="around" w:vAnchor="text" w:hAnchor="text" w:x="-29" w:y="1"/>
                    <w:suppressOverlap/>
                    <w:rPr>
                      <w:lang w:val="ky-KG"/>
                    </w:rPr>
                  </w:pPr>
                  <w:r w:rsidRPr="00822924">
                    <w:rPr>
                      <w:lang w:val="ky-KG"/>
                    </w:rPr>
                    <w:t>окуу жылы</w:t>
                  </w:r>
                </w:p>
              </w:tc>
              <w:tc>
                <w:tcPr>
                  <w:tcW w:w="1559" w:type="dxa"/>
                </w:tcPr>
                <w:p w:rsidR="007275A7" w:rsidRPr="00822924" w:rsidRDefault="007275A7"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 xml:space="preserve"> -</w:t>
                  </w:r>
                </w:p>
                <w:p w:rsidR="007275A7" w:rsidRPr="00822924" w:rsidRDefault="007275A7" w:rsidP="00942A79">
                  <w:pPr>
                    <w:framePr w:hSpace="180" w:wrap="around" w:vAnchor="text" w:hAnchor="text" w:x="-29" w:y="1"/>
                    <w:suppressOverlap/>
                    <w:rPr>
                      <w:lang w:val="ky-KG"/>
                    </w:rPr>
                  </w:pPr>
                  <w:r w:rsidRPr="00822924">
                    <w:rPr>
                      <w:lang w:val="ky-KG"/>
                    </w:rPr>
                    <w:t>окуу жылы</w:t>
                  </w:r>
                </w:p>
              </w:tc>
            </w:tr>
            <w:tr w:rsidR="007275A7" w:rsidRPr="00A700D0" w:rsidTr="007275A7">
              <w:trPr>
                <w:trHeight w:val="894"/>
              </w:trPr>
              <w:tc>
                <w:tcPr>
                  <w:tcW w:w="1906" w:type="dxa"/>
                  <w:shd w:val="clear" w:color="auto" w:fill="auto"/>
                </w:tcPr>
                <w:p w:rsidR="007275A7" w:rsidRPr="00822924" w:rsidRDefault="007275A7" w:rsidP="00942A79">
                  <w:pPr>
                    <w:framePr w:hSpace="180" w:wrap="around" w:vAnchor="text" w:hAnchor="text" w:x="-29" w:y="1"/>
                    <w:suppressOverlap/>
                    <w:rPr>
                      <w:b/>
                      <w:lang w:val="ky-KG"/>
                    </w:rPr>
                  </w:pPr>
                  <w:r w:rsidRPr="00822924">
                    <w:rPr>
                      <w:lang w:val="ky-KG"/>
                    </w:rPr>
                    <w:t>1-4  класстар</w:t>
                  </w:r>
                </w:p>
                <w:p w:rsidR="007275A7" w:rsidRPr="00822924" w:rsidRDefault="007275A7" w:rsidP="00942A79">
                  <w:pPr>
                    <w:framePr w:hSpace="180" w:wrap="around" w:vAnchor="text" w:hAnchor="text" w:x="-29" w:y="1"/>
                    <w:suppressOverlap/>
                    <w:rPr>
                      <w:lang w:val="ky-KG"/>
                    </w:rPr>
                  </w:pPr>
                  <w:r w:rsidRPr="00822924">
                    <w:rPr>
                      <w:lang w:val="ky-KG"/>
                    </w:rPr>
                    <w:t>5-9 класстар</w:t>
                  </w:r>
                </w:p>
                <w:p w:rsidR="007275A7" w:rsidRPr="00822924" w:rsidRDefault="007275A7" w:rsidP="00942A79">
                  <w:pPr>
                    <w:framePr w:hSpace="180" w:wrap="around" w:vAnchor="text" w:hAnchor="text" w:x="-29" w:y="1"/>
                    <w:suppressOverlap/>
                    <w:rPr>
                      <w:lang w:val="ky-KG"/>
                    </w:rPr>
                  </w:pPr>
                  <w:r w:rsidRPr="00822924">
                    <w:rPr>
                      <w:lang w:val="ky-KG"/>
                    </w:rPr>
                    <w:t>10-11 класстар</w:t>
                  </w:r>
                </w:p>
              </w:tc>
              <w:tc>
                <w:tcPr>
                  <w:tcW w:w="1442"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43 %</w:t>
                  </w:r>
                </w:p>
                <w:p w:rsidR="007275A7" w:rsidRPr="00822924" w:rsidRDefault="007275A7" w:rsidP="00942A79">
                  <w:pPr>
                    <w:framePr w:hSpace="180" w:wrap="around" w:vAnchor="text" w:hAnchor="text" w:x="-29" w:y="1"/>
                    <w:suppressOverlap/>
                    <w:rPr>
                      <w:lang w:val="ky-KG"/>
                    </w:rPr>
                  </w:pPr>
                  <w:r w:rsidRPr="00822924">
                    <w:rPr>
                      <w:lang w:val="ky-KG"/>
                    </w:rPr>
                    <w:t>35 %</w:t>
                  </w:r>
                </w:p>
                <w:p w:rsidR="007275A7" w:rsidRPr="00822924" w:rsidRDefault="007275A7" w:rsidP="00942A79">
                  <w:pPr>
                    <w:framePr w:hSpace="180" w:wrap="around" w:vAnchor="text" w:hAnchor="text" w:x="-29" w:y="1"/>
                    <w:suppressOverlap/>
                    <w:rPr>
                      <w:lang w:val="ky-KG"/>
                    </w:rPr>
                  </w:pPr>
                  <w:r w:rsidRPr="00822924">
                    <w:rPr>
                      <w:lang w:val="ky-KG"/>
                    </w:rPr>
                    <w:t xml:space="preserve"> 36%</w:t>
                  </w:r>
                </w:p>
              </w:tc>
              <w:tc>
                <w:tcPr>
                  <w:tcW w:w="1701"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45%</w:t>
                  </w:r>
                </w:p>
                <w:p w:rsidR="007275A7" w:rsidRPr="00822924" w:rsidRDefault="007275A7" w:rsidP="00942A79">
                  <w:pPr>
                    <w:framePr w:hSpace="180" w:wrap="around" w:vAnchor="text" w:hAnchor="text" w:x="-29" w:y="1"/>
                    <w:suppressOverlap/>
                    <w:rPr>
                      <w:lang w:val="ky-KG"/>
                    </w:rPr>
                  </w:pPr>
                  <w:r w:rsidRPr="00822924">
                    <w:rPr>
                      <w:lang w:val="ky-KG"/>
                    </w:rPr>
                    <w:t>36%</w:t>
                  </w:r>
                </w:p>
                <w:p w:rsidR="007275A7" w:rsidRPr="00822924" w:rsidRDefault="007275A7" w:rsidP="00942A79">
                  <w:pPr>
                    <w:framePr w:hSpace="180" w:wrap="around" w:vAnchor="text" w:hAnchor="text" w:x="-29" w:y="1"/>
                    <w:suppressOverlap/>
                    <w:rPr>
                      <w:lang w:val="ky-KG"/>
                    </w:rPr>
                  </w:pPr>
                  <w:r w:rsidRPr="00822924">
                    <w:rPr>
                      <w:lang w:val="ky-KG"/>
                    </w:rPr>
                    <w:t>35%</w:t>
                  </w:r>
                </w:p>
              </w:tc>
              <w:tc>
                <w:tcPr>
                  <w:tcW w:w="1559" w:type="dxa"/>
                </w:tcPr>
                <w:p w:rsidR="007275A7" w:rsidRPr="00822924" w:rsidRDefault="007275A7" w:rsidP="00942A79">
                  <w:pPr>
                    <w:framePr w:hSpace="180" w:wrap="around" w:vAnchor="text" w:hAnchor="text" w:x="-29" w:y="1"/>
                    <w:suppressOverlap/>
                    <w:rPr>
                      <w:lang w:val="ky-KG"/>
                    </w:rPr>
                  </w:pPr>
                  <w:r w:rsidRPr="00822924">
                    <w:rPr>
                      <w:lang w:val="ky-KG"/>
                    </w:rPr>
                    <w:t>44%</w:t>
                  </w:r>
                </w:p>
                <w:p w:rsidR="007275A7" w:rsidRPr="00822924" w:rsidRDefault="007275A7" w:rsidP="00942A79">
                  <w:pPr>
                    <w:framePr w:hSpace="180" w:wrap="around" w:vAnchor="text" w:hAnchor="text" w:x="-29" w:y="1"/>
                    <w:suppressOverlap/>
                    <w:rPr>
                      <w:lang w:val="ky-KG"/>
                    </w:rPr>
                  </w:pPr>
                  <w:r w:rsidRPr="00822924">
                    <w:rPr>
                      <w:lang w:val="ky-KG"/>
                    </w:rPr>
                    <w:t>35 %</w:t>
                  </w:r>
                </w:p>
                <w:p w:rsidR="007275A7" w:rsidRPr="00822924" w:rsidRDefault="007275A7" w:rsidP="00942A79">
                  <w:pPr>
                    <w:framePr w:hSpace="180" w:wrap="around" w:vAnchor="text" w:hAnchor="text" w:x="-29" w:y="1"/>
                    <w:suppressOverlap/>
                    <w:rPr>
                      <w:lang w:val="ky-KG"/>
                    </w:rPr>
                  </w:pPr>
                  <w:r w:rsidRPr="00822924">
                    <w:rPr>
                      <w:lang w:val="ky-KG"/>
                    </w:rPr>
                    <w:t>32%</w:t>
                  </w:r>
                </w:p>
              </w:tc>
              <w:tc>
                <w:tcPr>
                  <w:tcW w:w="1559" w:type="dxa"/>
                </w:tcPr>
                <w:p w:rsidR="007275A7" w:rsidRDefault="007275A7" w:rsidP="00942A79">
                  <w:pPr>
                    <w:framePr w:hSpace="180" w:wrap="around" w:vAnchor="text" w:hAnchor="text" w:x="-29" w:y="1"/>
                    <w:suppressOverlap/>
                    <w:rPr>
                      <w:lang w:val="ky-KG"/>
                    </w:rPr>
                  </w:pPr>
                  <w:r>
                    <w:rPr>
                      <w:lang w:val="ky-KG"/>
                    </w:rPr>
                    <w:t>44%</w:t>
                  </w:r>
                </w:p>
                <w:p w:rsidR="007275A7" w:rsidRDefault="007275A7" w:rsidP="00942A79">
                  <w:pPr>
                    <w:framePr w:hSpace="180" w:wrap="around" w:vAnchor="text" w:hAnchor="text" w:x="-29" w:y="1"/>
                    <w:suppressOverlap/>
                    <w:rPr>
                      <w:lang w:val="ky-KG"/>
                    </w:rPr>
                  </w:pPr>
                  <w:r>
                    <w:rPr>
                      <w:lang w:val="ky-KG"/>
                    </w:rPr>
                    <w:t>40%</w:t>
                  </w:r>
                </w:p>
                <w:p w:rsidR="007275A7" w:rsidRPr="00822924" w:rsidRDefault="007275A7" w:rsidP="00942A79">
                  <w:pPr>
                    <w:framePr w:hSpace="180" w:wrap="around" w:vAnchor="text" w:hAnchor="text" w:x="-29" w:y="1"/>
                    <w:suppressOverlap/>
                    <w:rPr>
                      <w:lang w:val="ky-KG"/>
                    </w:rPr>
                  </w:pPr>
                  <w:r>
                    <w:rPr>
                      <w:lang w:val="ky-KG"/>
                    </w:rPr>
                    <w:t>34%</w:t>
                  </w:r>
                </w:p>
              </w:tc>
              <w:tc>
                <w:tcPr>
                  <w:tcW w:w="1559" w:type="dxa"/>
                </w:tcPr>
                <w:p w:rsidR="007275A7" w:rsidRDefault="007275A7" w:rsidP="00942A79">
                  <w:pPr>
                    <w:framePr w:hSpace="180" w:wrap="around" w:vAnchor="text" w:hAnchor="text" w:x="-29" w:y="1"/>
                    <w:suppressOverlap/>
                    <w:rPr>
                      <w:lang w:val="ky-KG"/>
                    </w:rPr>
                  </w:pPr>
                  <w:r>
                    <w:rPr>
                      <w:lang w:val="ky-KG"/>
                    </w:rPr>
                    <w:t>44%</w:t>
                  </w:r>
                </w:p>
                <w:p w:rsidR="007275A7" w:rsidRDefault="007275A7" w:rsidP="00942A79">
                  <w:pPr>
                    <w:framePr w:hSpace="180" w:wrap="around" w:vAnchor="text" w:hAnchor="text" w:x="-29" w:y="1"/>
                    <w:suppressOverlap/>
                    <w:rPr>
                      <w:lang w:val="ky-KG"/>
                    </w:rPr>
                  </w:pPr>
                  <w:r>
                    <w:rPr>
                      <w:lang w:val="ky-KG"/>
                    </w:rPr>
                    <w:t>40%</w:t>
                  </w:r>
                </w:p>
                <w:p w:rsidR="007275A7" w:rsidRPr="00822924" w:rsidRDefault="007275A7" w:rsidP="00942A79">
                  <w:pPr>
                    <w:framePr w:hSpace="180" w:wrap="around" w:vAnchor="text" w:hAnchor="text" w:x="-29" w:y="1"/>
                    <w:suppressOverlap/>
                    <w:rPr>
                      <w:lang w:val="ky-KG"/>
                    </w:rPr>
                  </w:pPr>
                  <w:r>
                    <w:rPr>
                      <w:lang w:val="ky-KG"/>
                    </w:rPr>
                    <w:t>48%</w:t>
                  </w:r>
                </w:p>
              </w:tc>
            </w:tr>
            <w:tr w:rsidR="007275A7" w:rsidRPr="00A700D0" w:rsidTr="007275A7">
              <w:trPr>
                <w:trHeight w:val="421"/>
              </w:trPr>
              <w:tc>
                <w:tcPr>
                  <w:tcW w:w="1906" w:type="dxa"/>
                  <w:shd w:val="clear" w:color="auto" w:fill="auto"/>
                </w:tcPr>
                <w:p w:rsidR="007275A7" w:rsidRPr="00822924" w:rsidRDefault="007275A7" w:rsidP="00942A79">
                  <w:pPr>
                    <w:framePr w:hSpace="180" w:wrap="around" w:vAnchor="text" w:hAnchor="text" w:x="-29" w:y="1"/>
                    <w:suppressOverlap/>
                    <w:rPr>
                      <w:lang w:val="ky-KG"/>
                    </w:rPr>
                  </w:pPr>
                  <w:r w:rsidRPr="00822924">
                    <w:rPr>
                      <w:lang w:val="ky-KG"/>
                    </w:rPr>
                    <w:t>Жалпы: 1-11-класстар</w:t>
                  </w:r>
                </w:p>
              </w:tc>
              <w:tc>
                <w:tcPr>
                  <w:tcW w:w="1442" w:type="dxa"/>
                  <w:shd w:val="clear" w:color="auto" w:fill="auto"/>
                </w:tcPr>
                <w:p w:rsidR="007275A7" w:rsidRPr="00822924" w:rsidRDefault="007275A7" w:rsidP="00942A79">
                  <w:pPr>
                    <w:framePr w:hSpace="180" w:wrap="around" w:vAnchor="text" w:hAnchor="text" w:x="-29" w:y="1"/>
                    <w:suppressOverlap/>
                    <w:jc w:val="center"/>
                    <w:rPr>
                      <w:lang w:val="ky-KG"/>
                    </w:rPr>
                  </w:pPr>
                  <w:r w:rsidRPr="00822924">
                    <w:rPr>
                      <w:lang w:val="ky-KG"/>
                    </w:rPr>
                    <w:t>38%</w:t>
                  </w:r>
                </w:p>
              </w:tc>
              <w:tc>
                <w:tcPr>
                  <w:tcW w:w="1701" w:type="dxa"/>
                  <w:shd w:val="clear" w:color="auto" w:fill="auto"/>
                </w:tcPr>
                <w:p w:rsidR="007275A7" w:rsidRPr="00822924" w:rsidRDefault="007275A7" w:rsidP="00942A79">
                  <w:pPr>
                    <w:framePr w:hSpace="180" w:wrap="around" w:vAnchor="text" w:hAnchor="text" w:x="-29" w:y="1"/>
                    <w:suppressOverlap/>
                    <w:jc w:val="center"/>
                    <w:rPr>
                      <w:lang w:val="ky-KG"/>
                    </w:rPr>
                  </w:pPr>
                  <w:r w:rsidRPr="00822924">
                    <w:rPr>
                      <w:lang w:val="ky-KG"/>
                    </w:rPr>
                    <w:t>39%</w:t>
                  </w:r>
                </w:p>
              </w:tc>
              <w:tc>
                <w:tcPr>
                  <w:tcW w:w="1559" w:type="dxa"/>
                </w:tcPr>
                <w:p w:rsidR="007275A7" w:rsidRPr="00822924" w:rsidRDefault="007275A7" w:rsidP="00942A79">
                  <w:pPr>
                    <w:framePr w:hSpace="180" w:wrap="around" w:vAnchor="text" w:hAnchor="text" w:x="-29" w:y="1"/>
                    <w:suppressOverlap/>
                    <w:jc w:val="center"/>
                    <w:rPr>
                      <w:lang w:val="ky-KG"/>
                    </w:rPr>
                  </w:pPr>
                  <w:r w:rsidRPr="00822924">
                    <w:rPr>
                      <w:lang w:val="ky-KG"/>
                    </w:rPr>
                    <w:t>38 %</w:t>
                  </w:r>
                </w:p>
              </w:tc>
              <w:tc>
                <w:tcPr>
                  <w:tcW w:w="1559" w:type="dxa"/>
                </w:tcPr>
                <w:p w:rsidR="007275A7" w:rsidRPr="00822924" w:rsidRDefault="007275A7" w:rsidP="00942A79">
                  <w:pPr>
                    <w:framePr w:hSpace="180" w:wrap="around" w:vAnchor="text" w:hAnchor="text" w:x="-29" w:y="1"/>
                    <w:suppressOverlap/>
                    <w:rPr>
                      <w:lang w:val="ky-KG"/>
                    </w:rPr>
                  </w:pPr>
                  <w:r>
                    <w:rPr>
                      <w:lang w:val="ky-KG"/>
                    </w:rPr>
                    <w:t>40%</w:t>
                  </w:r>
                </w:p>
              </w:tc>
              <w:tc>
                <w:tcPr>
                  <w:tcW w:w="1559" w:type="dxa"/>
                </w:tcPr>
                <w:p w:rsidR="007275A7" w:rsidRPr="00822924" w:rsidRDefault="007275A7" w:rsidP="00942A79">
                  <w:pPr>
                    <w:framePr w:hSpace="180" w:wrap="around" w:vAnchor="text" w:hAnchor="text" w:x="-29" w:y="1"/>
                    <w:suppressOverlap/>
                    <w:rPr>
                      <w:lang w:val="ky-KG"/>
                    </w:rPr>
                  </w:pPr>
                  <w:r>
                    <w:rPr>
                      <w:lang w:val="ky-KG"/>
                    </w:rPr>
                    <w:t>43%</w:t>
                  </w:r>
                </w:p>
              </w:tc>
            </w:tr>
          </w:tbl>
          <w:p w:rsidR="00BC00B9" w:rsidRPr="007275A7" w:rsidRDefault="00BC00B9" w:rsidP="007275A7">
            <w:pPr>
              <w:rPr>
                <w:lang w:val="ky-KG"/>
              </w:rPr>
            </w:pPr>
            <w:r w:rsidRPr="00822924">
              <w:rPr>
                <w:lang w:val="ky-KG"/>
              </w:rPr>
              <w:t xml:space="preserve">Гуманитардык  багыттагы усулдук  бирикмесинде   окуучулардын  интеллектуалдык  потенциялын  жогорулатуучу  ачык  сабактар, интеллектуалдык  таймаштар, “Манас”   эпосун  жана  мамлекеттик   тилди  даңазалоо үчүн  ачык  сабактар  жана  ар  кандай   формадаиш- чаралар  өткөрүлдү. Усулдук  бирикмеде   окуучулардын  билим  сапатынын  мониторингин  чыгарууда  окуучулардын  кол  жазмалары ,  орфографиялык,  стилдик  каталар,  оозеки  көркөм  </w:t>
            </w:r>
            <w:r w:rsidRPr="00822924">
              <w:rPr>
                <w:lang w:val="ky-KG"/>
              </w:rPr>
              <w:lastRenderedPageBreak/>
              <w:t>сүйлөө  маданиятына  ээ  болуу,  кеп  маданиятын  өнүктүрүү  негизги  ишибиздин  жыйынтыгы  экендигин   эске  алуу  менен   алардын  үстүндө  тынбай  иш  алып  баруу  керектиги  белгиленди.  Кыргыз  тили жана адабияты   сабагынын  талапка  ылайык  өтүлүшү  менен  бирге  билим  сапатын  аныктап,  аларга  анализ  берилди  жана  кол  жазмалары   өтө  төмөн  окучулар  менен  өз  алдынча  иш  жүргүзүү  керектиги белгиленди.  Кыргыз   тилинен   акыркы  үч  жылдагы  билим  сапаты   төмөнкүдөй  көрсөткүчтөрдү  берди:</w:t>
            </w:r>
          </w:p>
          <w:p w:rsidR="00BC00B9" w:rsidRDefault="00BC00B9" w:rsidP="0038577D">
            <w:pPr>
              <w:jc w:val="center"/>
              <w:rPr>
                <w:b/>
                <w:lang w:val="ky-KG"/>
              </w:rPr>
            </w:pPr>
          </w:p>
          <w:p w:rsidR="00BC00B9" w:rsidRPr="00822924" w:rsidRDefault="00BC00B9" w:rsidP="0038577D">
            <w:pPr>
              <w:jc w:val="center"/>
              <w:rPr>
                <w:lang w:val="ky-KG"/>
              </w:rPr>
            </w:pPr>
            <w:r w:rsidRPr="00822924">
              <w:rPr>
                <w:b/>
                <w:lang w:val="ky-KG"/>
              </w:rPr>
              <w:t>Кыргыз тили предмети  боюнча  билим   сапаты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2126"/>
              <w:gridCol w:w="2268"/>
              <w:gridCol w:w="1843"/>
            </w:tblGrid>
            <w:tr w:rsidR="00BC00B9" w:rsidRPr="00A700D0" w:rsidTr="0038577D">
              <w:trPr>
                <w:trHeight w:val="300"/>
              </w:trPr>
              <w:tc>
                <w:tcPr>
                  <w:tcW w:w="709" w:type="dxa"/>
                  <w:vMerge w:val="restart"/>
                  <w:tcBorders>
                    <w:top w:val="single" w:sz="4" w:space="0" w:color="auto"/>
                    <w:left w:val="single" w:sz="4" w:space="0" w:color="auto"/>
                  </w:tcBorders>
                </w:tcPr>
                <w:p w:rsidR="00BC00B9" w:rsidRPr="00822924" w:rsidRDefault="00BC00B9" w:rsidP="00942A79">
                  <w:pPr>
                    <w:framePr w:hSpace="180" w:wrap="around" w:vAnchor="text" w:hAnchor="text" w:x="-29" w:y="1"/>
                    <w:suppressOverlap/>
                    <w:rPr>
                      <w:b/>
                      <w:lang w:val="ky-KG"/>
                    </w:rPr>
                  </w:pPr>
                  <w:r w:rsidRPr="00822924">
                    <w:rPr>
                      <w:b/>
                      <w:lang w:val="ky-KG"/>
                    </w:rPr>
                    <w:t>№</w:t>
                  </w:r>
                </w:p>
              </w:tc>
              <w:tc>
                <w:tcPr>
                  <w:tcW w:w="992" w:type="dxa"/>
                  <w:vMerge w:val="restart"/>
                </w:tcPr>
                <w:p w:rsidR="00BC00B9" w:rsidRPr="00822924" w:rsidRDefault="00BC00B9" w:rsidP="00942A79">
                  <w:pPr>
                    <w:framePr w:hSpace="180" w:wrap="around" w:vAnchor="text" w:hAnchor="text" w:x="-29" w:y="1"/>
                    <w:suppressOverlap/>
                    <w:rPr>
                      <w:b/>
                      <w:lang w:val="ky-KG"/>
                    </w:rPr>
                  </w:pPr>
                  <w:r w:rsidRPr="00822924">
                    <w:rPr>
                      <w:b/>
                      <w:lang w:val="ky-KG"/>
                    </w:rPr>
                    <w:t xml:space="preserve">Класс </w:t>
                  </w:r>
                </w:p>
              </w:tc>
              <w:tc>
                <w:tcPr>
                  <w:tcW w:w="6237" w:type="dxa"/>
                  <w:gridSpan w:val="3"/>
                  <w:shd w:val="clear" w:color="auto" w:fill="auto"/>
                </w:tcPr>
                <w:p w:rsidR="00BC00B9" w:rsidRPr="00822924" w:rsidRDefault="00BC00B9" w:rsidP="00942A79">
                  <w:pPr>
                    <w:framePr w:hSpace="180" w:wrap="around" w:vAnchor="text" w:hAnchor="text" w:x="-29" w:y="1"/>
                    <w:suppressOverlap/>
                    <w:rPr>
                      <w:b/>
                      <w:lang w:val="ky-KG"/>
                    </w:rPr>
                  </w:pPr>
                  <w:r w:rsidRPr="00822924">
                    <w:rPr>
                      <w:b/>
                      <w:lang w:val="ky-KG"/>
                    </w:rPr>
                    <w:t>Билим    сапаты</w:t>
                  </w:r>
                </w:p>
                <w:p w:rsidR="00BC00B9" w:rsidRPr="00822924" w:rsidRDefault="00BC00B9" w:rsidP="00942A79">
                  <w:pPr>
                    <w:framePr w:hSpace="180" w:wrap="around" w:vAnchor="text" w:hAnchor="text" w:x="-29" w:y="1"/>
                    <w:suppressOverlap/>
                    <w:rPr>
                      <w:b/>
                      <w:lang w:val="ky-KG"/>
                    </w:rPr>
                  </w:pPr>
                </w:p>
              </w:tc>
            </w:tr>
            <w:tr w:rsidR="00BC00B9" w:rsidRPr="00A700D0" w:rsidTr="0038577D">
              <w:trPr>
                <w:trHeight w:val="260"/>
              </w:trPr>
              <w:tc>
                <w:tcPr>
                  <w:tcW w:w="709" w:type="dxa"/>
                  <w:vMerge/>
                  <w:tcBorders>
                    <w:top w:val="nil"/>
                    <w:left w:val="single" w:sz="4" w:space="0" w:color="auto"/>
                  </w:tcBorders>
                </w:tcPr>
                <w:p w:rsidR="00BC00B9" w:rsidRPr="00822924" w:rsidRDefault="00BC00B9" w:rsidP="00942A79">
                  <w:pPr>
                    <w:framePr w:hSpace="180" w:wrap="around" w:vAnchor="text" w:hAnchor="text" w:x="-29" w:y="1"/>
                    <w:suppressOverlap/>
                    <w:rPr>
                      <w:b/>
                      <w:lang w:val="ky-KG"/>
                    </w:rPr>
                  </w:pPr>
                </w:p>
              </w:tc>
              <w:tc>
                <w:tcPr>
                  <w:tcW w:w="992" w:type="dxa"/>
                  <w:vMerge/>
                </w:tcPr>
                <w:p w:rsidR="00BC00B9" w:rsidRPr="00822924" w:rsidRDefault="00BC00B9" w:rsidP="00942A79">
                  <w:pPr>
                    <w:framePr w:hSpace="180" w:wrap="around" w:vAnchor="text" w:hAnchor="text" w:x="-29" w:y="1"/>
                    <w:suppressOverlap/>
                    <w:rPr>
                      <w:b/>
                      <w:lang w:val="ky-KG"/>
                    </w:rPr>
                  </w:pP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w:t>
                  </w:r>
                  <w:r w:rsidR="00664771">
                    <w:rPr>
                      <w:lang w:val="ky-KG"/>
                    </w:rPr>
                    <w:t>019-</w:t>
                  </w:r>
                  <w:r w:rsidRPr="00822924">
                    <w:rPr>
                      <w:lang w:val="ky-KG"/>
                    </w:rPr>
                    <w:t>20</w:t>
                  </w:r>
                  <w:r w:rsidR="00664771">
                    <w:rPr>
                      <w:lang w:val="ky-KG"/>
                    </w:rPr>
                    <w:t>20</w:t>
                  </w:r>
                  <w:r w:rsidRPr="00822924">
                    <w:rPr>
                      <w:lang w:val="ky-KG"/>
                    </w:rPr>
                    <w:t>-окуу  жылы</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w:t>
                  </w:r>
                  <w:r w:rsidR="00BA37E9">
                    <w:rPr>
                      <w:lang w:val="ky-KG"/>
                    </w:rPr>
                    <w:t>20</w:t>
                  </w:r>
                  <w:r w:rsidRPr="00822924">
                    <w:rPr>
                      <w:lang w:val="ky-KG"/>
                    </w:rPr>
                    <w:t>-20</w:t>
                  </w:r>
                  <w:r w:rsidR="00664771">
                    <w:rPr>
                      <w:lang w:val="ky-KG"/>
                    </w:rPr>
                    <w:t>21</w:t>
                  </w:r>
                  <w:r w:rsidRPr="00822924">
                    <w:rPr>
                      <w:lang w:val="ky-KG"/>
                    </w:rPr>
                    <w:t>- окуу   жылы</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20</w:t>
                  </w:r>
                  <w:r w:rsidR="00BA37E9">
                    <w:rPr>
                      <w:lang w:val="ky-KG"/>
                    </w:rPr>
                    <w:t>21</w:t>
                  </w:r>
                  <w:r w:rsidRPr="00822924">
                    <w:rPr>
                      <w:lang w:val="ky-KG"/>
                    </w:rPr>
                    <w:t>-202</w:t>
                  </w:r>
                  <w:r w:rsidR="00BA37E9">
                    <w:rPr>
                      <w:lang w:val="ky-KG"/>
                    </w:rPr>
                    <w:t>2</w:t>
                  </w:r>
                  <w:r w:rsidRPr="00822924">
                    <w:rPr>
                      <w:lang w:val="ky-KG"/>
                    </w:rPr>
                    <w:t>-окуу  жылы</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1</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1</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2</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2</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42%</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51%</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54%</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3</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3</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44%</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50%</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55%</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4</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4</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45%</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48%</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52%</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5</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5</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39%</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53%</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57%</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6</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6</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33%</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40%</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48%</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7</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7</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47%</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53%</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57%</w:t>
                  </w:r>
                </w:p>
              </w:tc>
            </w:tr>
            <w:tr w:rsidR="00BC00B9" w:rsidRPr="00A700D0" w:rsidTr="0038577D">
              <w:trPr>
                <w:trHeight w:val="163"/>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8</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8</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49%</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56%</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59%</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9</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9</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50%</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53%</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62%</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10</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10</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49%</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54%</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56%</w:t>
                  </w:r>
                </w:p>
              </w:tc>
            </w:tr>
            <w:tr w:rsidR="00BC00B9" w:rsidRPr="00A700D0" w:rsidTr="0038577D">
              <w:trPr>
                <w:trHeight w:val="260"/>
              </w:trPr>
              <w:tc>
                <w:tcPr>
                  <w:tcW w:w="709" w:type="dxa"/>
                </w:tcPr>
                <w:p w:rsidR="00BC00B9" w:rsidRPr="00822924" w:rsidRDefault="00BC00B9" w:rsidP="00942A79">
                  <w:pPr>
                    <w:framePr w:hSpace="180" w:wrap="around" w:vAnchor="text" w:hAnchor="text" w:x="-29" w:y="1"/>
                    <w:suppressOverlap/>
                    <w:rPr>
                      <w:lang w:val="ky-KG"/>
                    </w:rPr>
                  </w:pPr>
                  <w:r w:rsidRPr="00822924">
                    <w:rPr>
                      <w:lang w:val="ky-KG"/>
                    </w:rPr>
                    <w:t>11</w:t>
                  </w:r>
                </w:p>
              </w:tc>
              <w:tc>
                <w:tcPr>
                  <w:tcW w:w="992" w:type="dxa"/>
                </w:tcPr>
                <w:p w:rsidR="00BC00B9" w:rsidRPr="00822924" w:rsidRDefault="00BC00B9" w:rsidP="00942A79">
                  <w:pPr>
                    <w:framePr w:hSpace="180" w:wrap="around" w:vAnchor="text" w:hAnchor="text" w:x="-29" w:y="1"/>
                    <w:suppressOverlap/>
                    <w:jc w:val="center"/>
                    <w:rPr>
                      <w:lang w:val="ky-KG"/>
                    </w:rPr>
                  </w:pPr>
                  <w:r w:rsidRPr="00822924">
                    <w:rPr>
                      <w:lang w:val="ky-KG"/>
                    </w:rPr>
                    <w:t>11</w:t>
                  </w:r>
                </w:p>
              </w:tc>
              <w:tc>
                <w:tcPr>
                  <w:tcW w:w="2126"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50%</w:t>
                  </w:r>
                </w:p>
              </w:tc>
              <w:tc>
                <w:tcPr>
                  <w:tcW w:w="2268"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52%</w:t>
                  </w:r>
                </w:p>
              </w:tc>
              <w:tc>
                <w:tcPr>
                  <w:tcW w:w="1843"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56%</w:t>
                  </w:r>
                </w:p>
              </w:tc>
            </w:tr>
          </w:tbl>
          <w:p w:rsidR="00BC00B9" w:rsidRPr="00822924" w:rsidRDefault="00BC00B9" w:rsidP="0038577D">
            <w:pPr>
              <w:rPr>
                <w:b/>
                <w:lang w:val="ky-KG"/>
              </w:rPr>
            </w:pPr>
          </w:p>
          <w:p w:rsidR="00BC00B9" w:rsidRPr="00822924" w:rsidRDefault="00BC00B9" w:rsidP="0038577D">
            <w:pPr>
              <w:rPr>
                <w:b/>
                <w:lang w:val="ky-KG"/>
              </w:rPr>
            </w:pPr>
          </w:p>
          <w:p w:rsidR="00BC00B9" w:rsidRPr="00822924" w:rsidRDefault="00BC00B9" w:rsidP="0038577D">
            <w:pPr>
              <w:rPr>
                <w:b/>
                <w:lang w:val="ky-KG"/>
              </w:rPr>
            </w:pPr>
            <w:r w:rsidRPr="00822924">
              <w:rPr>
                <w:b/>
                <w:lang w:val="ky-KG"/>
              </w:rPr>
              <w:t>Башталгыч   класстарда   кыргыз  тили, орус  тили  жана  математика  сабактары  боюнча   билим   сапаты</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907"/>
              <w:gridCol w:w="829"/>
              <w:gridCol w:w="705"/>
              <w:gridCol w:w="705"/>
              <w:gridCol w:w="806"/>
              <w:gridCol w:w="806"/>
              <w:gridCol w:w="705"/>
              <w:gridCol w:w="806"/>
              <w:gridCol w:w="806"/>
            </w:tblGrid>
            <w:tr w:rsidR="00BC00B9" w:rsidRPr="002D0B34" w:rsidTr="0038577D">
              <w:trPr>
                <w:trHeight w:val="401"/>
              </w:trPr>
              <w:tc>
                <w:tcPr>
                  <w:tcW w:w="1034" w:type="dxa"/>
                  <w:vMerge w:val="restart"/>
                  <w:shd w:val="clear" w:color="auto" w:fill="auto"/>
                </w:tcPr>
                <w:p w:rsidR="00BC00B9" w:rsidRPr="002D0B34" w:rsidRDefault="00BC00B9" w:rsidP="00942A79">
                  <w:pPr>
                    <w:framePr w:hSpace="180" w:wrap="around" w:vAnchor="text" w:hAnchor="text" w:x="-29" w:y="1"/>
                    <w:suppressOverlap/>
                    <w:jc w:val="center"/>
                    <w:rPr>
                      <w:lang w:val="ky-KG"/>
                    </w:rPr>
                  </w:pPr>
                  <w:r w:rsidRPr="002D0B34">
                    <w:rPr>
                      <w:lang w:val="ky-KG"/>
                    </w:rPr>
                    <w:t>Класс</w:t>
                  </w:r>
                </w:p>
              </w:tc>
              <w:tc>
                <w:tcPr>
                  <w:tcW w:w="2441" w:type="dxa"/>
                  <w:gridSpan w:val="3"/>
                  <w:shd w:val="clear" w:color="auto" w:fill="auto"/>
                </w:tcPr>
                <w:p w:rsidR="00BC00B9" w:rsidRPr="002D0B34" w:rsidRDefault="00BC00B9" w:rsidP="00942A79">
                  <w:pPr>
                    <w:framePr w:hSpace="180" w:wrap="around" w:vAnchor="text" w:hAnchor="text" w:x="-29" w:y="1"/>
                    <w:suppressOverlap/>
                    <w:jc w:val="center"/>
                    <w:rPr>
                      <w:lang w:val="ky-KG"/>
                    </w:rPr>
                  </w:pPr>
                  <w:r w:rsidRPr="002D0B34">
                    <w:rPr>
                      <w:lang w:val="ky-KG"/>
                    </w:rPr>
                    <w:t>Математика</w:t>
                  </w:r>
                </w:p>
              </w:tc>
              <w:tc>
                <w:tcPr>
                  <w:tcW w:w="2317" w:type="dxa"/>
                  <w:gridSpan w:val="3"/>
                  <w:shd w:val="clear" w:color="auto" w:fill="auto"/>
                </w:tcPr>
                <w:p w:rsidR="00BC00B9" w:rsidRPr="002D0B34" w:rsidRDefault="00BC00B9" w:rsidP="00942A79">
                  <w:pPr>
                    <w:framePr w:hSpace="180" w:wrap="around" w:vAnchor="text" w:hAnchor="text" w:x="-29" w:y="1"/>
                    <w:suppressOverlap/>
                    <w:jc w:val="center"/>
                    <w:rPr>
                      <w:lang w:val="ky-KG"/>
                    </w:rPr>
                  </w:pPr>
                  <w:r w:rsidRPr="002D0B34">
                    <w:rPr>
                      <w:lang w:val="ky-KG"/>
                    </w:rPr>
                    <w:t xml:space="preserve">Орус тили </w:t>
                  </w:r>
                </w:p>
              </w:tc>
              <w:tc>
                <w:tcPr>
                  <w:tcW w:w="2317" w:type="dxa"/>
                  <w:gridSpan w:val="3"/>
                  <w:shd w:val="clear" w:color="auto" w:fill="auto"/>
                </w:tcPr>
                <w:p w:rsidR="00BC00B9" w:rsidRPr="002D0B34" w:rsidRDefault="00BC00B9" w:rsidP="00942A79">
                  <w:pPr>
                    <w:framePr w:hSpace="180" w:wrap="around" w:vAnchor="text" w:hAnchor="text" w:x="-29" w:y="1"/>
                    <w:suppressOverlap/>
                    <w:jc w:val="center"/>
                    <w:rPr>
                      <w:lang w:val="ky-KG"/>
                    </w:rPr>
                  </w:pPr>
                  <w:r w:rsidRPr="002D0B34">
                    <w:rPr>
                      <w:lang w:val="ky-KG"/>
                    </w:rPr>
                    <w:t>Кыргыз  тили</w:t>
                  </w:r>
                </w:p>
              </w:tc>
            </w:tr>
            <w:tr w:rsidR="00664771" w:rsidRPr="002D0B34" w:rsidTr="0038577D">
              <w:trPr>
                <w:trHeight w:val="190"/>
              </w:trPr>
              <w:tc>
                <w:tcPr>
                  <w:tcW w:w="1034" w:type="dxa"/>
                  <w:vMerge/>
                  <w:shd w:val="clear" w:color="auto" w:fill="auto"/>
                </w:tcPr>
                <w:p w:rsidR="00664771" w:rsidRPr="002D0B34" w:rsidRDefault="00664771" w:rsidP="00942A79">
                  <w:pPr>
                    <w:framePr w:hSpace="180" w:wrap="around" w:vAnchor="text" w:hAnchor="text" w:x="-29" w:y="1"/>
                    <w:suppressOverlap/>
                    <w:jc w:val="center"/>
                    <w:rPr>
                      <w:lang w:val="ky-KG"/>
                    </w:rPr>
                  </w:pPr>
                </w:p>
              </w:tc>
              <w:tc>
                <w:tcPr>
                  <w:tcW w:w="907"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2</w:t>
                  </w:r>
                  <w:r>
                    <w:rPr>
                      <w:lang w:val="ky-KG"/>
                    </w:rPr>
                    <w:t>019-</w:t>
                  </w:r>
                  <w:r w:rsidRPr="00822924">
                    <w:rPr>
                      <w:lang w:val="ky-KG"/>
                    </w:rPr>
                    <w:t>20</w:t>
                  </w:r>
                  <w:r>
                    <w:rPr>
                      <w:lang w:val="ky-KG"/>
                    </w:rPr>
                    <w:t>20</w:t>
                  </w:r>
                </w:p>
              </w:tc>
              <w:tc>
                <w:tcPr>
                  <w:tcW w:w="829"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2020-2021</w:t>
                  </w:r>
                </w:p>
              </w:tc>
              <w:tc>
                <w:tcPr>
                  <w:tcW w:w="705" w:type="dxa"/>
                  <w:shd w:val="clear" w:color="auto" w:fill="auto"/>
                </w:tcPr>
                <w:p w:rsidR="00664771" w:rsidRPr="002D0B34" w:rsidRDefault="00664771" w:rsidP="00942A79">
                  <w:pPr>
                    <w:framePr w:hSpace="180" w:wrap="around" w:vAnchor="text" w:hAnchor="text" w:x="-29" w:y="1"/>
                    <w:suppressOverlap/>
                    <w:rPr>
                      <w:lang w:val="ky-KG"/>
                    </w:rPr>
                  </w:pPr>
                  <w:r w:rsidRPr="002D0B34">
                    <w:rPr>
                      <w:lang w:val="ky-KG"/>
                    </w:rPr>
                    <w:t>2021-2022</w:t>
                  </w:r>
                </w:p>
              </w:tc>
              <w:tc>
                <w:tcPr>
                  <w:tcW w:w="705"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2</w:t>
                  </w:r>
                  <w:r>
                    <w:rPr>
                      <w:lang w:val="ky-KG"/>
                    </w:rPr>
                    <w:t>019-</w:t>
                  </w:r>
                  <w:r w:rsidRPr="00822924">
                    <w:rPr>
                      <w:lang w:val="ky-KG"/>
                    </w:rPr>
                    <w:t>20</w:t>
                  </w:r>
                  <w:r>
                    <w:rPr>
                      <w:lang w:val="ky-KG"/>
                    </w:rPr>
                    <w:t>20</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2020-2021</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2021-2022</w:t>
                  </w:r>
                </w:p>
              </w:tc>
              <w:tc>
                <w:tcPr>
                  <w:tcW w:w="705"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2</w:t>
                  </w:r>
                  <w:r>
                    <w:rPr>
                      <w:lang w:val="ky-KG"/>
                    </w:rPr>
                    <w:t>019-</w:t>
                  </w:r>
                  <w:r w:rsidRPr="00822924">
                    <w:rPr>
                      <w:lang w:val="ky-KG"/>
                    </w:rPr>
                    <w:t>20</w:t>
                  </w:r>
                  <w:r>
                    <w:rPr>
                      <w:lang w:val="ky-KG"/>
                    </w:rPr>
                    <w:t>20</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2020-2021</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2021-2022</w:t>
                  </w:r>
                </w:p>
              </w:tc>
            </w:tr>
            <w:tr w:rsidR="00664771" w:rsidRPr="002D0B34" w:rsidTr="0038577D">
              <w:trPr>
                <w:trHeight w:val="190"/>
              </w:trPr>
              <w:tc>
                <w:tcPr>
                  <w:tcW w:w="1034"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2</w:t>
                  </w:r>
                </w:p>
              </w:tc>
              <w:tc>
                <w:tcPr>
                  <w:tcW w:w="907"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39%</w:t>
                  </w:r>
                </w:p>
              </w:tc>
              <w:tc>
                <w:tcPr>
                  <w:tcW w:w="829"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42%</w:t>
                  </w:r>
                </w:p>
              </w:tc>
              <w:tc>
                <w:tcPr>
                  <w:tcW w:w="705"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44</w:t>
                  </w:r>
                  <w:r w:rsidRPr="002D0B34">
                    <w:rPr>
                      <w:lang w:val="ky-KG"/>
                    </w:rPr>
                    <w:t>%</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43%</w:t>
                  </w:r>
                </w:p>
              </w:tc>
              <w:tc>
                <w:tcPr>
                  <w:tcW w:w="806"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44%</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47%</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44%</w:t>
                  </w:r>
                </w:p>
              </w:tc>
              <w:tc>
                <w:tcPr>
                  <w:tcW w:w="806"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45%</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45%</w:t>
                  </w:r>
                </w:p>
              </w:tc>
            </w:tr>
            <w:tr w:rsidR="00664771" w:rsidRPr="002D0B34" w:rsidTr="0038577D">
              <w:trPr>
                <w:trHeight w:val="190"/>
              </w:trPr>
              <w:tc>
                <w:tcPr>
                  <w:tcW w:w="1034" w:type="dxa"/>
                  <w:shd w:val="clear" w:color="auto" w:fill="auto"/>
                </w:tcPr>
                <w:p w:rsidR="00664771" w:rsidRPr="00822924" w:rsidRDefault="00664771" w:rsidP="00942A79">
                  <w:pPr>
                    <w:framePr w:hSpace="180" w:wrap="around" w:vAnchor="text" w:hAnchor="text" w:x="-29" w:y="1"/>
                    <w:suppressOverlap/>
                    <w:jc w:val="center"/>
                    <w:rPr>
                      <w:lang w:val="ky-KG"/>
                    </w:rPr>
                  </w:pPr>
                  <w:r w:rsidRPr="002D0B34">
                    <w:rPr>
                      <w:lang w:val="ky-KG"/>
                    </w:rPr>
                    <w:t>3</w:t>
                  </w:r>
                </w:p>
              </w:tc>
              <w:tc>
                <w:tcPr>
                  <w:tcW w:w="907" w:type="dxa"/>
                  <w:shd w:val="clear" w:color="auto" w:fill="auto"/>
                </w:tcPr>
                <w:p w:rsidR="00664771" w:rsidRPr="00822924" w:rsidRDefault="00664771" w:rsidP="00942A79">
                  <w:pPr>
                    <w:framePr w:hSpace="180" w:wrap="around" w:vAnchor="text" w:hAnchor="text" w:x="-29" w:y="1"/>
                    <w:suppressOverlap/>
                    <w:rPr>
                      <w:lang w:val="ky-KG"/>
                    </w:rPr>
                  </w:pPr>
                  <w:r w:rsidRPr="00822924">
                    <w:rPr>
                      <w:lang w:val="ky-KG"/>
                    </w:rPr>
                    <w:t xml:space="preserve">  52%</w:t>
                  </w:r>
                </w:p>
              </w:tc>
              <w:tc>
                <w:tcPr>
                  <w:tcW w:w="829"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54</w:t>
                  </w:r>
                  <w:r w:rsidRPr="002D0B34">
                    <w:rPr>
                      <w:lang w:val="ky-KG"/>
                    </w:rPr>
                    <w:t>%</w:t>
                  </w:r>
                </w:p>
              </w:tc>
              <w:tc>
                <w:tcPr>
                  <w:tcW w:w="705"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55</w:t>
                  </w:r>
                  <w:r w:rsidRPr="002D0B34">
                    <w:rPr>
                      <w:lang w:val="ky-KG"/>
                    </w:rPr>
                    <w:t>%</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45%</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45%</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2D0B34">
                    <w:rPr>
                      <w:lang w:val="ky-KG"/>
                    </w:rPr>
                    <w:t>44%</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44%</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45</w:t>
                  </w:r>
                  <w:r w:rsidRPr="002D0B34">
                    <w:rPr>
                      <w:lang w:val="ky-KG"/>
                    </w:rPr>
                    <w:t>%</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46</w:t>
                  </w:r>
                  <w:r w:rsidRPr="002D0B34">
                    <w:rPr>
                      <w:lang w:val="ky-KG"/>
                    </w:rPr>
                    <w:t>%</w:t>
                  </w:r>
                </w:p>
              </w:tc>
            </w:tr>
            <w:tr w:rsidR="00664771" w:rsidRPr="002D0B34" w:rsidTr="0038577D">
              <w:trPr>
                <w:trHeight w:val="190"/>
              </w:trPr>
              <w:tc>
                <w:tcPr>
                  <w:tcW w:w="1034"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lastRenderedPageBreak/>
                    <w:t>4</w:t>
                  </w:r>
                </w:p>
              </w:tc>
              <w:tc>
                <w:tcPr>
                  <w:tcW w:w="907"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39%</w:t>
                  </w:r>
                </w:p>
              </w:tc>
              <w:tc>
                <w:tcPr>
                  <w:tcW w:w="829"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44%</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45%</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45%</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46</w:t>
                  </w:r>
                  <w:r w:rsidRPr="002D0B34">
                    <w:rPr>
                      <w:lang w:val="ky-KG"/>
                    </w:rPr>
                    <w:t>%</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47</w:t>
                  </w:r>
                  <w:r w:rsidRPr="002D0B34">
                    <w:rPr>
                      <w:lang w:val="ky-KG"/>
                    </w:rPr>
                    <w:t>%</w:t>
                  </w:r>
                </w:p>
              </w:tc>
              <w:tc>
                <w:tcPr>
                  <w:tcW w:w="705" w:type="dxa"/>
                  <w:shd w:val="clear" w:color="auto" w:fill="auto"/>
                </w:tcPr>
                <w:p w:rsidR="00664771" w:rsidRPr="00822924" w:rsidRDefault="00664771" w:rsidP="00942A79">
                  <w:pPr>
                    <w:framePr w:hSpace="180" w:wrap="around" w:vAnchor="text" w:hAnchor="text" w:x="-29" w:y="1"/>
                    <w:suppressOverlap/>
                    <w:jc w:val="center"/>
                    <w:rPr>
                      <w:lang w:val="ky-KG"/>
                    </w:rPr>
                  </w:pPr>
                  <w:r w:rsidRPr="00822924">
                    <w:rPr>
                      <w:lang w:val="ky-KG"/>
                    </w:rPr>
                    <w:t>44%</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46</w:t>
                  </w:r>
                  <w:r w:rsidRPr="002D0B34">
                    <w:rPr>
                      <w:lang w:val="ky-KG"/>
                    </w:rPr>
                    <w:t>%</w:t>
                  </w:r>
                </w:p>
              </w:tc>
              <w:tc>
                <w:tcPr>
                  <w:tcW w:w="806" w:type="dxa"/>
                  <w:shd w:val="clear" w:color="auto" w:fill="auto"/>
                </w:tcPr>
                <w:p w:rsidR="00664771" w:rsidRPr="002D0B34" w:rsidRDefault="00664771" w:rsidP="00942A79">
                  <w:pPr>
                    <w:framePr w:hSpace="180" w:wrap="around" w:vAnchor="text" w:hAnchor="text" w:x="-29" w:y="1"/>
                    <w:suppressOverlap/>
                    <w:jc w:val="center"/>
                    <w:rPr>
                      <w:lang w:val="ky-KG"/>
                    </w:rPr>
                  </w:pPr>
                  <w:r w:rsidRPr="00822924">
                    <w:rPr>
                      <w:lang w:val="ky-KG"/>
                    </w:rPr>
                    <w:t>48</w:t>
                  </w:r>
                  <w:r w:rsidRPr="002D0B34">
                    <w:rPr>
                      <w:lang w:val="ky-KG"/>
                    </w:rPr>
                    <w:t>%</w:t>
                  </w:r>
                </w:p>
              </w:tc>
            </w:tr>
            <w:tr w:rsidR="00664771" w:rsidRPr="002D0B34" w:rsidTr="0038577D">
              <w:trPr>
                <w:trHeight w:val="339"/>
              </w:trPr>
              <w:tc>
                <w:tcPr>
                  <w:tcW w:w="1034"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2D0B34">
                    <w:rPr>
                      <w:lang w:val="ky-KG"/>
                    </w:rPr>
                    <w:t>Жалпы</w:t>
                  </w:r>
                </w:p>
              </w:tc>
              <w:tc>
                <w:tcPr>
                  <w:tcW w:w="907"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36</w:t>
                  </w:r>
                  <w:r w:rsidRPr="002D0B34">
                    <w:rPr>
                      <w:lang w:val="ky-KG"/>
                    </w:rPr>
                    <w:t>%</w:t>
                  </w:r>
                </w:p>
              </w:tc>
              <w:tc>
                <w:tcPr>
                  <w:tcW w:w="829"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42</w:t>
                  </w:r>
                  <w:r w:rsidRPr="002D0B34">
                    <w:rPr>
                      <w:lang w:val="ky-KG"/>
                    </w:rPr>
                    <w:t>%</w:t>
                  </w:r>
                </w:p>
              </w:tc>
              <w:tc>
                <w:tcPr>
                  <w:tcW w:w="705"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44</w:t>
                  </w:r>
                  <w:r w:rsidRPr="002D0B34">
                    <w:rPr>
                      <w:lang w:val="ky-KG"/>
                    </w:rPr>
                    <w:t>%</w:t>
                  </w:r>
                </w:p>
              </w:tc>
              <w:tc>
                <w:tcPr>
                  <w:tcW w:w="705"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2D0B34">
                    <w:rPr>
                      <w:lang w:val="ky-KG"/>
                    </w:rPr>
                    <w:t>53%</w:t>
                  </w:r>
                </w:p>
              </w:tc>
              <w:tc>
                <w:tcPr>
                  <w:tcW w:w="806"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49</w:t>
                  </w:r>
                  <w:r w:rsidRPr="002D0B34">
                    <w:rPr>
                      <w:lang w:val="ky-KG"/>
                    </w:rPr>
                    <w:t>%</w:t>
                  </w:r>
                </w:p>
              </w:tc>
              <w:tc>
                <w:tcPr>
                  <w:tcW w:w="806"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48</w:t>
                  </w:r>
                  <w:r w:rsidRPr="002D0B34">
                    <w:rPr>
                      <w:lang w:val="ky-KG"/>
                    </w:rPr>
                    <w:t>%</w:t>
                  </w:r>
                </w:p>
              </w:tc>
              <w:tc>
                <w:tcPr>
                  <w:tcW w:w="705"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44</w:t>
                  </w:r>
                  <w:r w:rsidRPr="002D0B34">
                    <w:rPr>
                      <w:lang w:val="ky-KG"/>
                    </w:rPr>
                    <w:t>%</w:t>
                  </w:r>
                </w:p>
              </w:tc>
              <w:tc>
                <w:tcPr>
                  <w:tcW w:w="806"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47</w:t>
                  </w:r>
                  <w:r w:rsidRPr="002D0B34">
                    <w:rPr>
                      <w:lang w:val="ky-KG"/>
                    </w:rPr>
                    <w:t>%</w:t>
                  </w:r>
                </w:p>
              </w:tc>
              <w:tc>
                <w:tcPr>
                  <w:tcW w:w="806" w:type="dxa"/>
                  <w:shd w:val="clear" w:color="auto" w:fill="auto"/>
                  <w:vAlign w:val="center"/>
                </w:tcPr>
                <w:p w:rsidR="00664771" w:rsidRPr="002D0B34" w:rsidRDefault="00664771" w:rsidP="00942A79">
                  <w:pPr>
                    <w:framePr w:hSpace="180" w:wrap="around" w:vAnchor="text" w:hAnchor="text" w:x="-29" w:y="1"/>
                    <w:suppressOverlap/>
                    <w:jc w:val="center"/>
                    <w:rPr>
                      <w:lang w:val="ky-KG"/>
                    </w:rPr>
                  </w:pPr>
                  <w:r w:rsidRPr="00822924">
                    <w:rPr>
                      <w:lang w:val="ky-KG"/>
                    </w:rPr>
                    <w:t>49</w:t>
                  </w:r>
                  <w:r w:rsidRPr="002D0B34">
                    <w:rPr>
                      <w:lang w:val="ky-KG"/>
                    </w:rPr>
                    <w:t>%</w:t>
                  </w:r>
                </w:p>
              </w:tc>
            </w:tr>
          </w:tbl>
          <w:p w:rsidR="00BC00B9" w:rsidRPr="002D0B34" w:rsidRDefault="00BC00B9" w:rsidP="0038577D">
            <w:pPr>
              <w:rPr>
                <w:b/>
                <w:lang w:val="ky-KG"/>
              </w:rPr>
            </w:pPr>
            <w:r w:rsidRPr="002D0B34">
              <w:rPr>
                <w:b/>
                <w:lang w:val="ky-KG"/>
              </w:rPr>
              <w:t>Окуу  тездигинин   жыйынтыгы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901"/>
            </w:tblGrid>
            <w:tr w:rsidR="00BC00B9" w:rsidRPr="00A700D0" w:rsidTr="0038577D">
              <w:trPr>
                <w:trHeight w:val="255"/>
              </w:trPr>
              <w:tc>
                <w:tcPr>
                  <w:tcW w:w="3348" w:type="dxa"/>
                  <w:shd w:val="clear" w:color="auto" w:fill="auto"/>
                </w:tcPr>
                <w:p w:rsidR="00BC00B9" w:rsidRPr="002D0B34" w:rsidRDefault="00BC00B9" w:rsidP="00942A79">
                  <w:pPr>
                    <w:framePr w:hSpace="180" w:wrap="around" w:vAnchor="text" w:hAnchor="text" w:x="-29" w:y="1"/>
                    <w:suppressOverlap/>
                    <w:rPr>
                      <w:lang w:val="ky-KG"/>
                    </w:rPr>
                  </w:pPr>
                  <w:r w:rsidRPr="002D0B34">
                    <w:rPr>
                      <w:lang w:val="ky-KG"/>
                    </w:rPr>
                    <w:t xml:space="preserve">Классы </w:t>
                  </w:r>
                </w:p>
              </w:tc>
              <w:tc>
                <w:tcPr>
                  <w:tcW w:w="3901" w:type="dxa"/>
                  <w:shd w:val="clear" w:color="auto" w:fill="auto"/>
                </w:tcPr>
                <w:p w:rsidR="00BC00B9" w:rsidRPr="002D0B34" w:rsidRDefault="00BC00B9" w:rsidP="00942A79">
                  <w:pPr>
                    <w:framePr w:hSpace="180" w:wrap="around" w:vAnchor="text" w:hAnchor="text" w:x="-29" w:y="1"/>
                    <w:suppressOverlap/>
                    <w:rPr>
                      <w:lang w:val="ky-KG"/>
                    </w:rPr>
                  </w:pPr>
                  <w:r w:rsidRPr="002D0B34">
                    <w:rPr>
                      <w:lang w:val="ky-KG"/>
                    </w:rPr>
                    <w:t>Сапаттуу</w:t>
                  </w:r>
                </w:p>
              </w:tc>
            </w:tr>
            <w:tr w:rsidR="00BC00B9" w:rsidRPr="00A700D0" w:rsidTr="0038577D">
              <w:trPr>
                <w:trHeight w:val="255"/>
              </w:trPr>
              <w:tc>
                <w:tcPr>
                  <w:tcW w:w="3348" w:type="dxa"/>
                  <w:shd w:val="clear" w:color="auto" w:fill="auto"/>
                </w:tcPr>
                <w:p w:rsidR="00BC00B9" w:rsidRPr="00822924" w:rsidRDefault="00BC00B9" w:rsidP="00942A79">
                  <w:pPr>
                    <w:framePr w:hSpace="180" w:wrap="around" w:vAnchor="text" w:hAnchor="text" w:x="-29" w:y="1"/>
                    <w:suppressOverlap/>
                    <w:jc w:val="center"/>
                    <w:rPr>
                      <w:lang w:val="ky-KG"/>
                    </w:rPr>
                  </w:pPr>
                  <w:r w:rsidRPr="002D0B34">
                    <w:rPr>
                      <w:lang w:val="ky-KG"/>
                    </w:rPr>
                    <w:t xml:space="preserve">1 </w:t>
                  </w:r>
                </w:p>
              </w:tc>
              <w:tc>
                <w:tcPr>
                  <w:tcW w:w="3901" w:type="dxa"/>
                  <w:shd w:val="clear" w:color="auto" w:fill="auto"/>
                </w:tcPr>
                <w:p w:rsidR="00BC00B9" w:rsidRPr="002D0B34" w:rsidRDefault="00BC00B9" w:rsidP="00942A79">
                  <w:pPr>
                    <w:framePr w:hSpace="180" w:wrap="around" w:vAnchor="text" w:hAnchor="text" w:x="-29" w:y="1"/>
                    <w:suppressOverlap/>
                    <w:rPr>
                      <w:lang w:val="ky-KG"/>
                    </w:rPr>
                  </w:pPr>
                  <w:r w:rsidRPr="00822924">
                    <w:rPr>
                      <w:lang w:val="ky-KG"/>
                    </w:rPr>
                    <w:t>42</w:t>
                  </w:r>
                  <w:r w:rsidRPr="002D0B34">
                    <w:rPr>
                      <w:lang w:val="ky-KG"/>
                    </w:rPr>
                    <w:t>%</w:t>
                  </w:r>
                </w:p>
              </w:tc>
            </w:tr>
            <w:tr w:rsidR="00BC00B9" w:rsidRPr="00A700D0" w:rsidTr="0038577D">
              <w:trPr>
                <w:trHeight w:val="255"/>
              </w:trPr>
              <w:tc>
                <w:tcPr>
                  <w:tcW w:w="3348"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2</w:t>
                  </w:r>
                </w:p>
              </w:tc>
              <w:tc>
                <w:tcPr>
                  <w:tcW w:w="3901" w:type="dxa"/>
                  <w:shd w:val="clear" w:color="auto" w:fill="auto"/>
                </w:tcPr>
                <w:p w:rsidR="00BC00B9" w:rsidRPr="002D0B34" w:rsidRDefault="00BC00B9" w:rsidP="00942A79">
                  <w:pPr>
                    <w:framePr w:hSpace="180" w:wrap="around" w:vAnchor="text" w:hAnchor="text" w:x="-29" w:y="1"/>
                    <w:suppressOverlap/>
                    <w:rPr>
                      <w:lang w:val="ky-KG"/>
                    </w:rPr>
                  </w:pPr>
                  <w:r w:rsidRPr="00822924">
                    <w:rPr>
                      <w:lang w:val="ky-KG"/>
                    </w:rPr>
                    <w:t>43</w:t>
                  </w:r>
                  <w:r w:rsidRPr="002D0B34">
                    <w:rPr>
                      <w:lang w:val="ky-KG"/>
                    </w:rPr>
                    <w:t>%</w:t>
                  </w:r>
                </w:p>
              </w:tc>
            </w:tr>
            <w:tr w:rsidR="00BC00B9" w:rsidRPr="00A700D0" w:rsidTr="0038577D">
              <w:trPr>
                <w:trHeight w:val="255"/>
              </w:trPr>
              <w:tc>
                <w:tcPr>
                  <w:tcW w:w="3348"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3</w:t>
                  </w:r>
                </w:p>
              </w:tc>
              <w:tc>
                <w:tcPr>
                  <w:tcW w:w="390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45%</w:t>
                  </w:r>
                </w:p>
              </w:tc>
            </w:tr>
            <w:tr w:rsidR="00BC00B9" w:rsidRPr="00A700D0" w:rsidTr="0038577D">
              <w:trPr>
                <w:trHeight w:val="255"/>
              </w:trPr>
              <w:tc>
                <w:tcPr>
                  <w:tcW w:w="3348" w:type="dxa"/>
                  <w:shd w:val="clear" w:color="auto" w:fill="auto"/>
                </w:tcPr>
                <w:p w:rsidR="00BC00B9" w:rsidRPr="00822924" w:rsidRDefault="00BC00B9" w:rsidP="00942A79">
                  <w:pPr>
                    <w:framePr w:hSpace="180" w:wrap="around" w:vAnchor="text" w:hAnchor="text" w:x="-29" w:y="1"/>
                    <w:suppressOverlap/>
                    <w:jc w:val="center"/>
                    <w:rPr>
                      <w:lang w:val="ky-KG"/>
                    </w:rPr>
                  </w:pPr>
                  <w:r w:rsidRPr="00822924">
                    <w:rPr>
                      <w:lang w:val="ky-KG"/>
                    </w:rPr>
                    <w:t>4</w:t>
                  </w:r>
                </w:p>
              </w:tc>
              <w:tc>
                <w:tcPr>
                  <w:tcW w:w="3901" w:type="dxa"/>
                  <w:shd w:val="clear" w:color="auto" w:fill="auto"/>
                </w:tcPr>
                <w:p w:rsidR="00BC00B9" w:rsidRPr="00822924" w:rsidRDefault="00BC00B9" w:rsidP="00942A79">
                  <w:pPr>
                    <w:framePr w:hSpace="180" w:wrap="around" w:vAnchor="text" w:hAnchor="text" w:x="-29" w:y="1"/>
                    <w:suppressOverlap/>
                    <w:rPr>
                      <w:lang w:val="ky-KG"/>
                    </w:rPr>
                  </w:pPr>
                  <w:r w:rsidRPr="00822924">
                    <w:rPr>
                      <w:lang w:val="ky-KG"/>
                    </w:rPr>
                    <w:t>52%</w:t>
                  </w:r>
                </w:p>
              </w:tc>
            </w:tr>
            <w:tr w:rsidR="00BC00B9" w:rsidRPr="00A700D0" w:rsidTr="0038577D">
              <w:trPr>
                <w:trHeight w:val="267"/>
              </w:trPr>
              <w:tc>
                <w:tcPr>
                  <w:tcW w:w="3348" w:type="dxa"/>
                  <w:shd w:val="clear" w:color="auto" w:fill="auto"/>
                </w:tcPr>
                <w:p w:rsidR="00BC00B9" w:rsidRPr="002D0B34" w:rsidRDefault="00BC00B9" w:rsidP="00942A79">
                  <w:pPr>
                    <w:framePr w:hSpace="180" w:wrap="around" w:vAnchor="text" w:hAnchor="text" w:x="-29" w:y="1"/>
                    <w:suppressOverlap/>
                    <w:jc w:val="center"/>
                    <w:rPr>
                      <w:lang w:val="ky-KG"/>
                    </w:rPr>
                  </w:pPr>
                  <w:r w:rsidRPr="002D0B34">
                    <w:rPr>
                      <w:lang w:val="ky-KG"/>
                    </w:rPr>
                    <w:t>Жалпы:</w:t>
                  </w:r>
                </w:p>
              </w:tc>
              <w:tc>
                <w:tcPr>
                  <w:tcW w:w="3901" w:type="dxa"/>
                  <w:shd w:val="clear" w:color="auto" w:fill="auto"/>
                </w:tcPr>
                <w:p w:rsidR="00BC00B9" w:rsidRPr="002D0B34" w:rsidRDefault="00BC00B9" w:rsidP="00942A79">
                  <w:pPr>
                    <w:framePr w:hSpace="180" w:wrap="around" w:vAnchor="text" w:hAnchor="text" w:x="-29" w:y="1"/>
                    <w:suppressOverlap/>
                    <w:rPr>
                      <w:lang w:val="ky-KG"/>
                    </w:rPr>
                  </w:pPr>
                  <w:r w:rsidRPr="00822924">
                    <w:rPr>
                      <w:lang w:val="ky-KG"/>
                    </w:rPr>
                    <w:t xml:space="preserve">         53</w:t>
                  </w:r>
                  <w:r w:rsidRPr="002D0B34">
                    <w:rPr>
                      <w:lang w:val="ky-KG"/>
                    </w:rPr>
                    <w:t xml:space="preserve"> %</w:t>
                  </w:r>
                </w:p>
              </w:tc>
            </w:tr>
          </w:tbl>
          <w:p w:rsidR="00BC00B9" w:rsidRDefault="00BC00B9" w:rsidP="0038577D">
            <w:pPr>
              <w:rPr>
                <w:b/>
                <w:lang w:val="ky-KG"/>
              </w:rPr>
            </w:pPr>
          </w:p>
          <w:p w:rsidR="00BC00B9" w:rsidRPr="00822924" w:rsidRDefault="00BC00B9" w:rsidP="0038577D">
            <w:pPr>
              <w:rPr>
                <w:b/>
                <w:lang w:val="ky-KG"/>
              </w:rPr>
            </w:pPr>
            <w:r w:rsidRPr="00822924">
              <w:rPr>
                <w:b/>
                <w:lang w:val="ky-KG"/>
              </w:rPr>
              <w:t>Мектептин    окуу – тарбия   иштерине     мониторинг   жүргүзүү   канчалык   деңгээлде ?</w:t>
            </w:r>
          </w:p>
          <w:tbl>
            <w:tblPr>
              <w:tblW w:w="805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934"/>
              <w:gridCol w:w="2127"/>
              <w:gridCol w:w="1701"/>
              <w:gridCol w:w="1297"/>
            </w:tblGrid>
            <w:tr w:rsidR="00BC00B9" w:rsidRPr="00A700D0" w:rsidTr="0038577D">
              <w:trPr>
                <w:jc w:val="center"/>
              </w:trPr>
              <w:tc>
                <w:tcPr>
                  <w:tcW w:w="2934"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r w:rsidRPr="00822924">
                    <w:rPr>
                      <w:lang w:val="ky-KG"/>
                    </w:rPr>
                    <w:t>2 ( абдан аз )</w:t>
                  </w:r>
                </w:p>
                <w:p w:rsidR="00BC00B9" w:rsidRPr="00822924" w:rsidRDefault="00BC00B9" w:rsidP="00942A79">
                  <w:pPr>
                    <w:framePr w:hSpace="180" w:wrap="around" w:vAnchor="text" w:hAnchor="text" w:x="-29" w:y="1"/>
                    <w:suppressOverlap/>
                    <w:jc w:val="center"/>
                    <w:rPr>
                      <w:lang w:val="ky-KG"/>
                    </w:rPr>
                  </w:pPr>
                </w:p>
              </w:tc>
              <w:tc>
                <w:tcPr>
                  <w:tcW w:w="2127"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r w:rsidRPr="00822924">
                    <w:rPr>
                      <w:lang w:val="ky-KG"/>
                    </w:rPr>
                    <w:t>3 (канагааттандырарлык)</w:t>
                  </w:r>
                </w:p>
              </w:tc>
              <w:tc>
                <w:tcPr>
                  <w:tcW w:w="1701"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r w:rsidRPr="00822924">
                    <w:rPr>
                      <w:lang w:val="ky-KG"/>
                    </w:rPr>
                    <w:t>4 (жакшы)</w:t>
                  </w:r>
                </w:p>
              </w:tc>
              <w:tc>
                <w:tcPr>
                  <w:tcW w:w="1297"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r w:rsidRPr="00822924">
                    <w:rPr>
                      <w:lang w:val="ky-KG"/>
                    </w:rPr>
                    <w:t>5 (эӊжакшы)</w:t>
                  </w:r>
                </w:p>
              </w:tc>
            </w:tr>
            <w:tr w:rsidR="00BC00B9" w:rsidRPr="00A700D0" w:rsidTr="0038577D">
              <w:trPr>
                <w:jc w:val="center"/>
              </w:trPr>
              <w:tc>
                <w:tcPr>
                  <w:tcW w:w="2934"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p>
              </w:tc>
              <w:tc>
                <w:tcPr>
                  <w:tcW w:w="2127"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p>
              </w:tc>
              <w:tc>
                <w:tcPr>
                  <w:tcW w:w="1701"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p>
              </w:tc>
              <w:tc>
                <w:tcPr>
                  <w:tcW w:w="1297" w:type="dxa"/>
                  <w:tcBorders>
                    <w:top w:val="single" w:sz="4" w:space="0" w:color="auto"/>
                    <w:left w:val="single" w:sz="4" w:space="0" w:color="auto"/>
                    <w:bottom w:val="single" w:sz="4" w:space="0" w:color="auto"/>
                    <w:right w:val="single" w:sz="4" w:space="0" w:color="auto"/>
                  </w:tcBorders>
                </w:tcPr>
                <w:p w:rsidR="00BC00B9" w:rsidRPr="00822924" w:rsidRDefault="00BC00B9" w:rsidP="00942A79">
                  <w:pPr>
                    <w:framePr w:hSpace="180" w:wrap="around" w:vAnchor="text" w:hAnchor="text" w:x="-29" w:y="1"/>
                    <w:suppressOverlap/>
                    <w:jc w:val="center"/>
                    <w:rPr>
                      <w:lang w:val="ky-KG"/>
                    </w:rPr>
                  </w:pPr>
                  <w:r w:rsidRPr="00822924">
                    <w:rPr>
                      <w:lang w:val="ky-KG"/>
                    </w:rPr>
                    <w:t>+</w:t>
                  </w:r>
                </w:p>
              </w:tc>
            </w:tr>
          </w:tbl>
          <w:p w:rsidR="00BC00B9" w:rsidRPr="007275A7" w:rsidRDefault="00BC00B9" w:rsidP="007275A7">
            <w:pPr>
              <w:rPr>
                <w:rFonts w:eastAsia="Calibri"/>
                <w:b/>
                <w:color w:val="000000" w:themeColor="text1"/>
                <w:lang w:val="ky-KG"/>
              </w:rPr>
            </w:pPr>
          </w:p>
          <w:p w:rsidR="00D73BDA" w:rsidRDefault="00D73BDA" w:rsidP="007275A7">
            <w:pPr>
              <w:jc w:val="center"/>
              <w:rPr>
                <w:rFonts w:eastAsia="Calibri"/>
                <w:b/>
                <w:color w:val="000000" w:themeColor="text1"/>
                <w:lang w:val="ky-KG"/>
              </w:rPr>
            </w:pPr>
          </w:p>
          <w:p w:rsidR="00D73BDA" w:rsidRDefault="00D73BDA" w:rsidP="007275A7">
            <w:pPr>
              <w:jc w:val="center"/>
              <w:rPr>
                <w:rFonts w:eastAsia="Calibri"/>
                <w:b/>
                <w:color w:val="000000" w:themeColor="text1"/>
                <w:lang w:val="ky-KG"/>
              </w:rPr>
            </w:pPr>
          </w:p>
          <w:p w:rsidR="00D73BDA" w:rsidRDefault="00D73BDA" w:rsidP="007275A7">
            <w:pPr>
              <w:jc w:val="center"/>
              <w:rPr>
                <w:rFonts w:eastAsia="Calibri"/>
                <w:b/>
                <w:color w:val="000000" w:themeColor="text1"/>
                <w:lang w:val="ky-KG"/>
              </w:rPr>
            </w:pPr>
          </w:p>
          <w:p w:rsidR="00D73BDA" w:rsidRDefault="00D73BDA" w:rsidP="007275A7">
            <w:pPr>
              <w:jc w:val="center"/>
              <w:rPr>
                <w:rFonts w:eastAsia="Calibri"/>
                <w:b/>
                <w:color w:val="000000" w:themeColor="text1"/>
                <w:lang w:val="ky-KG"/>
              </w:rPr>
            </w:pPr>
          </w:p>
          <w:p w:rsidR="00D73BDA" w:rsidRDefault="00D73BDA" w:rsidP="007275A7">
            <w:pPr>
              <w:jc w:val="center"/>
              <w:rPr>
                <w:rFonts w:eastAsia="Calibri"/>
                <w:b/>
                <w:color w:val="000000" w:themeColor="text1"/>
                <w:lang w:val="ky-KG"/>
              </w:rPr>
            </w:pPr>
          </w:p>
          <w:p w:rsidR="00BC00B9" w:rsidRPr="007275A7" w:rsidRDefault="00BC00B9" w:rsidP="007275A7">
            <w:pPr>
              <w:jc w:val="center"/>
              <w:rPr>
                <w:rFonts w:eastAsia="Calibri"/>
                <w:b/>
                <w:color w:val="000000" w:themeColor="text1"/>
                <w:lang w:val="ky-KG"/>
              </w:rPr>
            </w:pPr>
            <w:r w:rsidRPr="007275A7">
              <w:rPr>
                <w:rFonts w:eastAsia="Calibri"/>
                <w:b/>
                <w:color w:val="000000" w:themeColor="text1"/>
                <w:lang w:val="ky-KG"/>
              </w:rPr>
              <w:t>Акыркы    үч   жылдагы     билим сапаты</w:t>
            </w:r>
          </w:p>
          <w:tbl>
            <w:tblPr>
              <w:tblpPr w:leftFromText="180" w:rightFromText="180" w:vertAnchor="text" w:tblpXSpec="center" w:tblpY="1"/>
              <w:tblOverlap w:val="neve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4"/>
              <w:gridCol w:w="1417"/>
              <w:gridCol w:w="1418"/>
              <w:gridCol w:w="1418"/>
              <w:gridCol w:w="1418"/>
            </w:tblGrid>
            <w:tr w:rsidR="007275A7" w:rsidRPr="00A700D0" w:rsidTr="007275A7">
              <w:trPr>
                <w:trHeight w:val="289"/>
              </w:trPr>
              <w:tc>
                <w:tcPr>
                  <w:tcW w:w="1702" w:type="dxa"/>
                  <w:tcBorders>
                    <w:top w:val="single" w:sz="4" w:space="0" w:color="auto"/>
                    <w:left w:val="single" w:sz="4" w:space="0" w:color="auto"/>
                    <w:right w:val="single" w:sz="4" w:space="0" w:color="auto"/>
                  </w:tcBorders>
                  <w:shd w:val="clear" w:color="auto" w:fill="auto"/>
                </w:tcPr>
                <w:p w:rsidR="007275A7" w:rsidRPr="00822924" w:rsidRDefault="007275A7" w:rsidP="007275A7">
                  <w:pPr>
                    <w:jc w:val="center"/>
                    <w:rPr>
                      <w:rFonts w:eastAsia="Calibri"/>
                      <w:lang w:val="ky-KG"/>
                    </w:rPr>
                  </w:pPr>
                  <w:r w:rsidRPr="00822924">
                    <w:rPr>
                      <w:rFonts w:eastAsia="Calibri"/>
                      <w:lang w:val="ky-KG"/>
                    </w:rPr>
                    <w:t>Классы</w:t>
                  </w:r>
                </w:p>
              </w:tc>
              <w:tc>
                <w:tcPr>
                  <w:tcW w:w="1554" w:type="dxa"/>
                  <w:tcBorders>
                    <w:top w:val="single" w:sz="4" w:space="0" w:color="auto"/>
                  </w:tcBorders>
                </w:tcPr>
                <w:p w:rsidR="007275A7" w:rsidRPr="00822924" w:rsidRDefault="007275A7" w:rsidP="007275A7">
                  <w:pPr>
                    <w:rPr>
                      <w:lang w:val="ky-KG"/>
                    </w:rPr>
                  </w:pPr>
                  <w:r w:rsidRPr="00822924">
                    <w:rPr>
                      <w:lang w:val="ky-KG"/>
                    </w:rPr>
                    <w:t>2017-2018-окуу  жылы</w:t>
                  </w:r>
                </w:p>
              </w:tc>
              <w:tc>
                <w:tcPr>
                  <w:tcW w:w="1417" w:type="dxa"/>
                  <w:tcBorders>
                    <w:top w:val="single" w:sz="4" w:space="0" w:color="auto"/>
                  </w:tcBorders>
                </w:tcPr>
                <w:p w:rsidR="007275A7" w:rsidRPr="00822924" w:rsidRDefault="007275A7" w:rsidP="007275A7">
                  <w:pPr>
                    <w:rPr>
                      <w:lang w:val="ky-KG"/>
                    </w:rPr>
                  </w:pPr>
                  <w:r w:rsidRPr="00822924">
                    <w:rPr>
                      <w:lang w:val="ky-KG"/>
                    </w:rPr>
                    <w:t>2018-2019- окуу   жылы</w:t>
                  </w:r>
                </w:p>
              </w:tc>
              <w:tc>
                <w:tcPr>
                  <w:tcW w:w="1418" w:type="dxa"/>
                  <w:tcBorders>
                    <w:top w:val="single" w:sz="4" w:space="0" w:color="auto"/>
                    <w:right w:val="single" w:sz="4" w:space="0" w:color="auto"/>
                  </w:tcBorders>
                  <w:shd w:val="clear" w:color="auto" w:fill="FFFFFF"/>
                </w:tcPr>
                <w:p w:rsidR="007275A7" w:rsidRPr="00822924" w:rsidRDefault="007275A7" w:rsidP="007275A7">
                  <w:pPr>
                    <w:rPr>
                      <w:lang w:val="ky-KG"/>
                    </w:rPr>
                  </w:pPr>
                  <w:r w:rsidRPr="00822924">
                    <w:rPr>
                      <w:lang w:val="ky-KG"/>
                    </w:rPr>
                    <w:t>2019-2020-окуу  жылы</w:t>
                  </w:r>
                </w:p>
              </w:tc>
              <w:tc>
                <w:tcPr>
                  <w:tcW w:w="1418" w:type="dxa"/>
                  <w:tcBorders>
                    <w:top w:val="single" w:sz="4" w:space="0" w:color="auto"/>
                    <w:right w:val="single" w:sz="4" w:space="0" w:color="auto"/>
                  </w:tcBorders>
                  <w:shd w:val="clear" w:color="auto" w:fill="FFFFFF"/>
                </w:tcPr>
                <w:p w:rsidR="007275A7" w:rsidRPr="00822924" w:rsidRDefault="007275A7" w:rsidP="007275A7">
                  <w:pPr>
                    <w:rPr>
                      <w:lang w:val="ky-KG"/>
                    </w:rPr>
                  </w:pPr>
                  <w:r w:rsidRPr="00BC6AF6">
                    <w:rPr>
                      <w:lang w:val="ky-KG"/>
                    </w:rPr>
                    <w:t>20</w:t>
                  </w:r>
                  <w:r>
                    <w:rPr>
                      <w:lang w:val="ky-KG"/>
                    </w:rPr>
                    <w:t>20</w:t>
                  </w:r>
                  <w:r w:rsidRPr="00BC6AF6">
                    <w:rPr>
                      <w:lang w:val="ky-KG"/>
                    </w:rPr>
                    <w:t>-202</w:t>
                  </w:r>
                  <w:r>
                    <w:rPr>
                      <w:lang w:val="ky-KG"/>
                    </w:rPr>
                    <w:t>1</w:t>
                  </w:r>
                  <w:r w:rsidRPr="00BC6AF6">
                    <w:rPr>
                      <w:lang w:val="ky-KG"/>
                    </w:rPr>
                    <w:t>-окуу  жылы</w:t>
                  </w:r>
                </w:p>
              </w:tc>
              <w:tc>
                <w:tcPr>
                  <w:tcW w:w="1418" w:type="dxa"/>
                  <w:tcBorders>
                    <w:top w:val="single" w:sz="4" w:space="0" w:color="auto"/>
                    <w:right w:val="single" w:sz="4" w:space="0" w:color="auto"/>
                  </w:tcBorders>
                  <w:shd w:val="clear" w:color="auto" w:fill="FFFFFF"/>
                </w:tcPr>
                <w:p w:rsidR="007275A7" w:rsidRPr="00822924" w:rsidRDefault="007275A7" w:rsidP="007275A7">
                  <w:pPr>
                    <w:rPr>
                      <w:lang w:val="ky-KG"/>
                    </w:rPr>
                  </w:pPr>
                  <w:r w:rsidRPr="00BC6AF6">
                    <w:rPr>
                      <w:lang w:val="ky-KG"/>
                    </w:rPr>
                    <w:t>20</w:t>
                  </w:r>
                  <w:r>
                    <w:rPr>
                      <w:lang w:val="ky-KG"/>
                    </w:rPr>
                    <w:t>21</w:t>
                  </w:r>
                  <w:r w:rsidRPr="00BC6AF6">
                    <w:rPr>
                      <w:lang w:val="ky-KG"/>
                    </w:rPr>
                    <w:t>-202</w:t>
                  </w:r>
                  <w:r>
                    <w:rPr>
                      <w:lang w:val="ky-KG"/>
                    </w:rPr>
                    <w:t>2</w:t>
                  </w:r>
                  <w:r w:rsidRPr="00BC6AF6">
                    <w:rPr>
                      <w:lang w:val="ky-KG"/>
                    </w:rPr>
                    <w:t>-окуу  жылы</w:t>
                  </w:r>
                </w:p>
              </w:tc>
            </w:tr>
            <w:tr w:rsidR="007275A7" w:rsidRPr="00A700D0" w:rsidTr="007275A7">
              <w:trPr>
                <w:trHeight w:val="289"/>
              </w:trPr>
              <w:tc>
                <w:tcPr>
                  <w:tcW w:w="1702" w:type="dxa"/>
                  <w:tcBorders>
                    <w:top w:val="single" w:sz="4" w:space="0" w:color="auto"/>
                    <w:left w:val="single" w:sz="4" w:space="0" w:color="auto"/>
                    <w:right w:val="single" w:sz="4" w:space="0" w:color="auto"/>
                  </w:tcBorders>
                  <w:shd w:val="clear" w:color="auto" w:fill="auto"/>
                </w:tcPr>
                <w:p w:rsidR="007275A7" w:rsidRPr="00822924" w:rsidRDefault="007275A7" w:rsidP="0038577D">
                  <w:pPr>
                    <w:jc w:val="center"/>
                    <w:rPr>
                      <w:rFonts w:eastAsia="Calibri"/>
                      <w:lang w:val="ky-KG"/>
                    </w:rPr>
                  </w:pPr>
                  <w:r w:rsidRPr="00822924">
                    <w:rPr>
                      <w:rFonts w:eastAsia="Calibri"/>
                      <w:lang w:val="ky-KG"/>
                    </w:rPr>
                    <w:t>1</w:t>
                  </w:r>
                </w:p>
              </w:tc>
              <w:tc>
                <w:tcPr>
                  <w:tcW w:w="1554" w:type="dxa"/>
                  <w:tcBorders>
                    <w:top w:val="single" w:sz="4" w:space="0" w:color="auto"/>
                  </w:tcBorders>
                </w:tcPr>
                <w:p w:rsidR="007275A7" w:rsidRPr="00822924" w:rsidRDefault="007275A7" w:rsidP="0038577D">
                  <w:pPr>
                    <w:jc w:val="center"/>
                    <w:rPr>
                      <w:rFonts w:eastAsia="Calibri"/>
                      <w:lang w:val="ky-KG"/>
                    </w:rPr>
                  </w:pPr>
                  <w:r w:rsidRPr="00822924">
                    <w:rPr>
                      <w:rFonts w:eastAsia="Calibri"/>
                      <w:lang w:val="ky-KG"/>
                    </w:rPr>
                    <w:t>-</w:t>
                  </w:r>
                </w:p>
              </w:tc>
              <w:tc>
                <w:tcPr>
                  <w:tcW w:w="1417" w:type="dxa"/>
                  <w:tcBorders>
                    <w:top w:val="single" w:sz="4" w:space="0" w:color="auto"/>
                  </w:tcBorders>
                </w:tcPr>
                <w:p w:rsidR="007275A7" w:rsidRPr="00822924" w:rsidRDefault="007275A7" w:rsidP="0038577D">
                  <w:pPr>
                    <w:jc w:val="center"/>
                    <w:rPr>
                      <w:rFonts w:eastAsia="Calibri"/>
                      <w:lang w:val="ky-KG"/>
                    </w:rPr>
                  </w:pPr>
                  <w:r w:rsidRPr="00822924">
                    <w:rPr>
                      <w:rFonts w:eastAsia="Calibri"/>
                      <w:lang w:val="ky-KG"/>
                    </w:rPr>
                    <w:t>-</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sidRPr="00822924">
                    <w:rPr>
                      <w:rFonts w:eastAsia="Calibri"/>
                      <w:lang w:val="ky-KG"/>
                    </w:rPr>
                    <w:t>-</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Pr>
                      <w:rFonts w:eastAsia="Calibri"/>
                      <w:lang w:val="ky-KG"/>
                    </w:rPr>
                    <w:t>-</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Pr>
                      <w:rFonts w:eastAsia="Calibri"/>
                      <w:lang w:val="ky-KG"/>
                    </w:rPr>
                    <w:t>-</w:t>
                  </w:r>
                </w:p>
              </w:tc>
            </w:tr>
            <w:tr w:rsidR="007275A7" w:rsidRPr="00A700D0" w:rsidTr="007275A7">
              <w:trPr>
                <w:trHeight w:val="289"/>
              </w:trPr>
              <w:tc>
                <w:tcPr>
                  <w:tcW w:w="1702" w:type="dxa"/>
                  <w:tcBorders>
                    <w:top w:val="single" w:sz="4" w:space="0" w:color="auto"/>
                    <w:left w:val="single" w:sz="4" w:space="0" w:color="auto"/>
                    <w:right w:val="single" w:sz="4" w:space="0" w:color="auto"/>
                  </w:tcBorders>
                  <w:shd w:val="clear" w:color="auto" w:fill="auto"/>
                </w:tcPr>
                <w:p w:rsidR="007275A7" w:rsidRPr="00822924" w:rsidRDefault="007275A7" w:rsidP="0038577D">
                  <w:pPr>
                    <w:jc w:val="center"/>
                    <w:rPr>
                      <w:rFonts w:eastAsia="Calibri"/>
                      <w:lang w:val="ky-KG"/>
                    </w:rPr>
                  </w:pPr>
                  <w:r w:rsidRPr="00822924">
                    <w:rPr>
                      <w:rFonts w:eastAsia="Calibri"/>
                      <w:lang w:val="ky-KG"/>
                    </w:rPr>
                    <w:t>2</w:t>
                  </w:r>
                </w:p>
              </w:tc>
              <w:tc>
                <w:tcPr>
                  <w:tcW w:w="1554" w:type="dxa"/>
                  <w:tcBorders>
                    <w:top w:val="single" w:sz="4" w:space="0" w:color="auto"/>
                  </w:tcBorders>
                </w:tcPr>
                <w:p w:rsidR="007275A7" w:rsidRPr="00822924" w:rsidRDefault="007275A7" w:rsidP="0038577D">
                  <w:pPr>
                    <w:jc w:val="center"/>
                    <w:rPr>
                      <w:rFonts w:eastAsia="Calibri"/>
                      <w:lang w:val="ky-KG"/>
                    </w:rPr>
                  </w:pPr>
                  <w:r w:rsidRPr="00822924">
                    <w:rPr>
                      <w:rFonts w:eastAsia="Calibri"/>
                      <w:lang w:val="ky-KG"/>
                    </w:rPr>
                    <w:t>55%</w:t>
                  </w:r>
                </w:p>
              </w:tc>
              <w:tc>
                <w:tcPr>
                  <w:tcW w:w="1417" w:type="dxa"/>
                  <w:tcBorders>
                    <w:top w:val="single" w:sz="4" w:space="0" w:color="auto"/>
                  </w:tcBorders>
                </w:tcPr>
                <w:p w:rsidR="007275A7" w:rsidRPr="00822924" w:rsidRDefault="007275A7" w:rsidP="0038577D">
                  <w:pPr>
                    <w:jc w:val="center"/>
                    <w:rPr>
                      <w:rFonts w:eastAsia="Calibri"/>
                      <w:lang w:val="ky-KG"/>
                    </w:rPr>
                  </w:pPr>
                  <w:r w:rsidRPr="00822924">
                    <w:rPr>
                      <w:rFonts w:eastAsia="Calibri"/>
                      <w:lang w:val="ky-KG"/>
                    </w:rPr>
                    <w:t>57%</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sidRPr="00822924">
                    <w:rPr>
                      <w:rFonts w:eastAsia="Calibri"/>
                      <w:lang w:val="ky-KG"/>
                    </w:rPr>
                    <w:t>57%</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Pr>
                      <w:rFonts w:eastAsia="Calibri"/>
                      <w:lang w:val="ky-KG"/>
                    </w:rPr>
                    <w:t>48%</w:t>
                  </w:r>
                </w:p>
              </w:tc>
              <w:tc>
                <w:tcPr>
                  <w:tcW w:w="1418" w:type="dxa"/>
                  <w:tcBorders>
                    <w:top w:val="single" w:sz="4" w:space="0" w:color="auto"/>
                    <w:right w:val="single" w:sz="4" w:space="0" w:color="auto"/>
                  </w:tcBorders>
                  <w:shd w:val="clear" w:color="auto" w:fill="FFFFFF"/>
                </w:tcPr>
                <w:p w:rsidR="007275A7" w:rsidRPr="00822924" w:rsidRDefault="007275A7" w:rsidP="0038577D">
                  <w:pPr>
                    <w:jc w:val="center"/>
                    <w:rPr>
                      <w:rFonts w:eastAsia="Calibri"/>
                      <w:lang w:val="ky-KG"/>
                    </w:rPr>
                  </w:pPr>
                  <w:r>
                    <w:rPr>
                      <w:rFonts w:eastAsia="Calibri"/>
                      <w:lang w:val="ky-KG"/>
                    </w:rPr>
                    <w:t>48,2%</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3</w:t>
                  </w:r>
                </w:p>
              </w:tc>
              <w:tc>
                <w:tcPr>
                  <w:tcW w:w="1554" w:type="dxa"/>
                </w:tcPr>
                <w:p w:rsidR="007275A7" w:rsidRPr="00822924" w:rsidRDefault="007275A7" w:rsidP="0038577D">
                  <w:pPr>
                    <w:jc w:val="center"/>
                    <w:rPr>
                      <w:rFonts w:eastAsia="Calibri"/>
                      <w:lang w:val="ky-KG"/>
                    </w:rPr>
                  </w:pPr>
                  <w:r w:rsidRPr="00822924">
                    <w:rPr>
                      <w:rFonts w:eastAsia="Calibri"/>
                      <w:lang w:val="ky-KG"/>
                    </w:rPr>
                    <w:t>42%</w:t>
                  </w:r>
                </w:p>
              </w:tc>
              <w:tc>
                <w:tcPr>
                  <w:tcW w:w="1417" w:type="dxa"/>
                </w:tcPr>
                <w:p w:rsidR="007275A7" w:rsidRPr="00822924" w:rsidRDefault="007275A7" w:rsidP="0038577D">
                  <w:pPr>
                    <w:jc w:val="center"/>
                    <w:rPr>
                      <w:rFonts w:eastAsia="Calibri"/>
                      <w:lang w:val="ky-KG"/>
                    </w:rPr>
                  </w:pPr>
                  <w:r w:rsidRPr="00822924">
                    <w:rPr>
                      <w:rFonts w:eastAsia="Calibri"/>
                      <w:lang w:val="ky-KG"/>
                    </w:rPr>
                    <w:t>47%</w:t>
                  </w:r>
                </w:p>
              </w:tc>
              <w:tc>
                <w:tcPr>
                  <w:tcW w:w="1418" w:type="dxa"/>
                  <w:shd w:val="clear" w:color="auto" w:fill="FFFFFF"/>
                </w:tcPr>
                <w:p w:rsidR="007275A7" w:rsidRPr="00822924" w:rsidRDefault="007275A7" w:rsidP="0038577D">
                  <w:pPr>
                    <w:jc w:val="center"/>
                    <w:rPr>
                      <w:rFonts w:eastAsia="Calibri"/>
                      <w:lang w:val="ky-KG"/>
                    </w:rPr>
                  </w:pPr>
                  <w:r w:rsidRPr="00822924">
                    <w:rPr>
                      <w:rFonts w:eastAsia="Calibri"/>
                      <w:lang w:val="ky-KG"/>
                    </w:rPr>
                    <w:t>49%</w:t>
                  </w:r>
                </w:p>
              </w:tc>
              <w:tc>
                <w:tcPr>
                  <w:tcW w:w="1418" w:type="dxa"/>
                  <w:shd w:val="clear" w:color="auto" w:fill="FFFFFF"/>
                </w:tcPr>
                <w:p w:rsidR="007275A7" w:rsidRPr="00822924" w:rsidRDefault="007275A7" w:rsidP="0038577D">
                  <w:pPr>
                    <w:jc w:val="center"/>
                    <w:rPr>
                      <w:rFonts w:eastAsia="Calibri"/>
                      <w:lang w:val="ky-KG"/>
                    </w:rPr>
                  </w:pPr>
                  <w:r>
                    <w:rPr>
                      <w:rFonts w:eastAsia="Calibri"/>
                      <w:lang w:val="ky-KG"/>
                    </w:rPr>
                    <w:t>41</w:t>
                  </w:r>
                  <w:r w:rsidR="0059593E">
                    <w:rPr>
                      <w:rFonts w:eastAsia="Calibri"/>
                      <w:lang w:val="ky-KG"/>
                    </w:rPr>
                    <w:t>%</w:t>
                  </w:r>
                </w:p>
              </w:tc>
              <w:tc>
                <w:tcPr>
                  <w:tcW w:w="1418" w:type="dxa"/>
                  <w:shd w:val="clear" w:color="auto" w:fill="FFFFFF"/>
                </w:tcPr>
                <w:p w:rsidR="007275A7" w:rsidRPr="00822924" w:rsidRDefault="0059593E" w:rsidP="0038577D">
                  <w:pPr>
                    <w:jc w:val="center"/>
                    <w:rPr>
                      <w:rFonts w:eastAsia="Calibri"/>
                      <w:lang w:val="ky-KG"/>
                    </w:rPr>
                  </w:pPr>
                  <w:r>
                    <w:rPr>
                      <w:rFonts w:eastAsia="Calibri"/>
                      <w:lang w:val="ky-KG"/>
                    </w:rPr>
                    <w:t>43%</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4</w:t>
                  </w:r>
                </w:p>
              </w:tc>
              <w:tc>
                <w:tcPr>
                  <w:tcW w:w="1554" w:type="dxa"/>
                </w:tcPr>
                <w:p w:rsidR="007275A7" w:rsidRPr="00822924" w:rsidRDefault="007275A7" w:rsidP="0038577D">
                  <w:pPr>
                    <w:jc w:val="center"/>
                    <w:rPr>
                      <w:rFonts w:eastAsia="Calibri"/>
                      <w:lang w:val="ky-KG"/>
                    </w:rPr>
                  </w:pPr>
                  <w:r w:rsidRPr="00822924">
                    <w:rPr>
                      <w:rFonts w:eastAsia="Calibri"/>
                      <w:lang w:val="ky-KG"/>
                    </w:rPr>
                    <w:t>40%</w:t>
                  </w:r>
                </w:p>
              </w:tc>
              <w:tc>
                <w:tcPr>
                  <w:tcW w:w="1417" w:type="dxa"/>
                </w:tcPr>
                <w:p w:rsidR="007275A7" w:rsidRPr="00822924" w:rsidRDefault="007275A7" w:rsidP="0038577D">
                  <w:pPr>
                    <w:jc w:val="center"/>
                    <w:rPr>
                      <w:rFonts w:eastAsia="Calibri"/>
                      <w:lang w:val="ky-KG"/>
                    </w:rPr>
                  </w:pPr>
                  <w:r w:rsidRPr="00822924">
                    <w:rPr>
                      <w:rFonts w:eastAsia="Calibri"/>
                      <w:lang w:val="ky-KG"/>
                    </w:rPr>
                    <w:t>43%</w:t>
                  </w:r>
                </w:p>
              </w:tc>
              <w:tc>
                <w:tcPr>
                  <w:tcW w:w="1418" w:type="dxa"/>
                </w:tcPr>
                <w:p w:rsidR="007275A7" w:rsidRPr="00822924" w:rsidRDefault="007275A7" w:rsidP="0038577D">
                  <w:pPr>
                    <w:jc w:val="center"/>
                    <w:rPr>
                      <w:rFonts w:eastAsia="Calibri"/>
                      <w:lang w:val="ky-KG"/>
                    </w:rPr>
                  </w:pPr>
                  <w:r w:rsidRPr="00822924">
                    <w:rPr>
                      <w:rFonts w:eastAsia="Calibri"/>
                      <w:lang w:val="ky-KG"/>
                    </w:rPr>
                    <w:t>46%</w:t>
                  </w:r>
                </w:p>
              </w:tc>
              <w:tc>
                <w:tcPr>
                  <w:tcW w:w="1418" w:type="dxa"/>
                </w:tcPr>
                <w:p w:rsidR="007275A7" w:rsidRPr="00822924" w:rsidRDefault="0059593E" w:rsidP="0038577D">
                  <w:pPr>
                    <w:jc w:val="center"/>
                    <w:rPr>
                      <w:rFonts w:eastAsia="Calibri"/>
                      <w:lang w:val="ky-KG"/>
                    </w:rPr>
                  </w:pPr>
                  <w:r>
                    <w:rPr>
                      <w:rFonts w:eastAsia="Calibri"/>
                      <w:lang w:val="ky-KG"/>
                    </w:rPr>
                    <w:t>34%</w:t>
                  </w:r>
                </w:p>
              </w:tc>
              <w:tc>
                <w:tcPr>
                  <w:tcW w:w="1418" w:type="dxa"/>
                </w:tcPr>
                <w:p w:rsidR="007275A7" w:rsidRPr="00822924" w:rsidRDefault="0059593E" w:rsidP="0038577D">
                  <w:pPr>
                    <w:jc w:val="center"/>
                    <w:rPr>
                      <w:rFonts w:eastAsia="Calibri"/>
                      <w:lang w:val="ky-KG"/>
                    </w:rPr>
                  </w:pPr>
                  <w:r>
                    <w:rPr>
                      <w:rFonts w:eastAsia="Calibri"/>
                      <w:lang w:val="ky-KG"/>
                    </w:rPr>
                    <w:t>43%</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5</w:t>
                  </w:r>
                </w:p>
              </w:tc>
              <w:tc>
                <w:tcPr>
                  <w:tcW w:w="1554" w:type="dxa"/>
                </w:tcPr>
                <w:p w:rsidR="007275A7" w:rsidRPr="00822924" w:rsidRDefault="007275A7" w:rsidP="0038577D">
                  <w:pPr>
                    <w:jc w:val="center"/>
                    <w:rPr>
                      <w:rFonts w:eastAsia="Calibri"/>
                      <w:lang w:val="ky-KG"/>
                    </w:rPr>
                  </w:pPr>
                  <w:r w:rsidRPr="00822924">
                    <w:rPr>
                      <w:rFonts w:eastAsia="Calibri"/>
                      <w:lang w:val="ky-KG"/>
                    </w:rPr>
                    <w:t>29%</w:t>
                  </w:r>
                </w:p>
              </w:tc>
              <w:tc>
                <w:tcPr>
                  <w:tcW w:w="1417" w:type="dxa"/>
                </w:tcPr>
                <w:p w:rsidR="007275A7" w:rsidRPr="00822924" w:rsidRDefault="007275A7" w:rsidP="0038577D">
                  <w:pPr>
                    <w:jc w:val="center"/>
                    <w:rPr>
                      <w:rFonts w:eastAsia="Calibri"/>
                      <w:lang w:val="ky-KG"/>
                    </w:rPr>
                  </w:pPr>
                  <w:r w:rsidRPr="00822924">
                    <w:rPr>
                      <w:rFonts w:eastAsia="Calibri"/>
                      <w:lang w:val="ky-KG"/>
                    </w:rPr>
                    <w:t>31%</w:t>
                  </w:r>
                </w:p>
              </w:tc>
              <w:tc>
                <w:tcPr>
                  <w:tcW w:w="1418" w:type="dxa"/>
                </w:tcPr>
                <w:p w:rsidR="007275A7" w:rsidRPr="00822924" w:rsidRDefault="007275A7" w:rsidP="0038577D">
                  <w:pPr>
                    <w:jc w:val="center"/>
                    <w:rPr>
                      <w:rFonts w:eastAsia="Calibri"/>
                      <w:lang w:val="ky-KG"/>
                    </w:rPr>
                  </w:pPr>
                  <w:r w:rsidRPr="00822924">
                    <w:rPr>
                      <w:rFonts w:eastAsia="Calibri"/>
                      <w:lang w:val="ky-KG"/>
                    </w:rPr>
                    <w:t>33%</w:t>
                  </w:r>
                </w:p>
              </w:tc>
              <w:tc>
                <w:tcPr>
                  <w:tcW w:w="1418" w:type="dxa"/>
                </w:tcPr>
                <w:p w:rsidR="007275A7" w:rsidRPr="00822924" w:rsidRDefault="0059593E" w:rsidP="0038577D">
                  <w:pPr>
                    <w:jc w:val="center"/>
                    <w:rPr>
                      <w:rFonts w:eastAsia="Calibri"/>
                      <w:lang w:val="ky-KG"/>
                    </w:rPr>
                  </w:pPr>
                  <w:r>
                    <w:rPr>
                      <w:rFonts w:eastAsia="Calibri"/>
                      <w:lang w:val="ky-KG"/>
                    </w:rPr>
                    <w:t>43%</w:t>
                  </w:r>
                </w:p>
              </w:tc>
              <w:tc>
                <w:tcPr>
                  <w:tcW w:w="1418" w:type="dxa"/>
                </w:tcPr>
                <w:p w:rsidR="007275A7" w:rsidRPr="00822924" w:rsidRDefault="0059593E" w:rsidP="0038577D">
                  <w:pPr>
                    <w:jc w:val="center"/>
                    <w:rPr>
                      <w:rFonts w:eastAsia="Calibri"/>
                      <w:lang w:val="ky-KG"/>
                    </w:rPr>
                  </w:pPr>
                  <w:r>
                    <w:rPr>
                      <w:rFonts w:eastAsia="Calibri"/>
                      <w:lang w:val="ky-KG"/>
                    </w:rPr>
                    <w:t>45%</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6</w:t>
                  </w:r>
                </w:p>
              </w:tc>
              <w:tc>
                <w:tcPr>
                  <w:tcW w:w="1554" w:type="dxa"/>
                </w:tcPr>
                <w:p w:rsidR="007275A7" w:rsidRPr="00822924" w:rsidRDefault="007275A7" w:rsidP="0038577D">
                  <w:pPr>
                    <w:jc w:val="center"/>
                    <w:rPr>
                      <w:rFonts w:eastAsia="Calibri"/>
                      <w:lang w:val="ky-KG"/>
                    </w:rPr>
                  </w:pPr>
                  <w:r w:rsidRPr="00822924">
                    <w:rPr>
                      <w:rFonts w:eastAsia="Calibri"/>
                      <w:lang w:val="ky-KG"/>
                    </w:rPr>
                    <w:t>31%</w:t>
                  </w:r>
                </w:p>
              </w:tc>
              <w:tc>
                <w:tcPr>
                  <w:tcW w:w="1417" w:type="dxa"/>
                </w:tcPr>
                <w:p w:rsidR="007275A7" w:rsidRPr="00822924" w:rsidRDefault="007275A7" w:rsidP="0038577D">
                  <w:pPr>
                    <w:jc w:val="center"/>
                    <w:rPr>
                      <w:rFonts w:eastAsia="Calibri"/>
                      <w:lang w:val="ky-KG"/>
                    </w:rPr>
                  </w:pPr>
                  <w:r w:rsidRPr="00822924">
                    <w:rPr>
                      <w:rFonts w:eastAsia="Calibri"/>
                      <w:lang w:val="ky-KG"/>
                    </w:rPr>
                    <w:t>33%</w:t>
                  </w:r>
                </w:p>
              </w:tc>
              <w:tc>
                <w:tcPr>
                  <w:tcW w:w="1418" w:type="dxa"/>
                </w:tcPr>
                <w:p w:rsidR="007275A7" w:rsidRPr="00822924" w:rsidRDefault="007275A7" w:rsidP="0038577D">
                  <w:pPr>
                    <w:jc w:val="center"/>
                    <w:rPr>
                      <w:rFonts w:eastAsia="Calibri"/>
                      <w:lang w:val="ky-KG"/>
                    </w:rPr>
                  </w:pPr>
                  <w:r w:rsidRPr="00822924">
                    <w:rPr>
                      <w:rFonts w:eastAsia="Calibri"/>
                      <w:lang w:val="ky-KG"/>
                    </w:rPr>
                    <w:t>33%</w:t>
                  </w:r>
                </w:p>
              </w:tc>
              <w:tc>
                <w:tcPr>
                  <w:tcW w:w="1418" w:type="dxa"/>
                </w:tcPr>
                <w:p w:rsidR="007275A7" w:rsidRPr="00822924" w:rsidRDefault="0059593E" w:rsidP="0038577D">
                  <w:pPr>
                    <w:jc w:val="center"/>
                    <w:rPr>
                      <w:rFonts w:eastAsia="Calibri"/>
                      <w:lang w:val="ky-KG"/>
                    </w:rPr>
                  </w:pPr>
                  <w:r>
                    <w:rPr>
                      <w:rFonts w:eastAsia="Calibri"/>
                      <w:lang w:val="ky-KG"/>
                    </w:rPr>
                    <w:t>42%</w:t>
                  </w:r>
                </w:p>
              </w:tc>
              <w:tc>
                <w:tcPr>
                  <w:tcW w:w="1418" w:type="dxa"/>
                </w:tcPr>
                <w:p w:rsidR="007275A7" w:rsidRPr="00822924" w:rsidRDefault="0059593E" w:rsidP="0038577D">
                  <w:pPr>
                    <w:jc w:val="center"/>
                    <w:rPr>
                      <w:rFonts w:eastAsia="Calibri"/>
                      <w:lang w:val="ky-KG"/>
                    </w:rPr>
                  </w:pPr>
                  <w:r>
                    <w:rPr>
                      <w:rFonts w:eastAsia="Calibri"/>
                      <w:lang w:val="ky-KG"/>
                    </w:rPr>
                    <w:t>44%</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7</w:t>
                  </w:r>
                </w:p>
              </w:tc>
              <w:tc>
                <w:tcPr>
                  <w:tcW w:w="1554" w:type="dxa"/>
                </w:tcPr>
                <w:p w:rsidR="007275A7" w:rsidRPr="00822924" w:rsidRDefault="007275A7" w:rsidP="0038577D">
                  <w:pPr>
                    <w:jc w:val="center"/>
                    <w:rPr>
                      <w:rFonts w:eastAsia="Calibri"/>
                      <w:lang w:val="ky-KG"/>
                    </w:rPr>
                  </w:pPr>
                  <w:r w:rsidRPr="00822924">
                    <w:rPr>
                      <w:rFonts w:eastAsia="Calibri"/>
                      <w:lang w:val="ky-KG"/>
                    </w:rPr>
                    <w:t>22%</w:t>
                  </w:r>
                </w:p>
              </w:tc>
              <w:tc>
                <w:tcPr>
                  <w:tcW w:w="1417" w:type="dxa"/>
                </w:tcPr>
                <w:p w:rsidR="007275A7" w:rsidRPr="00822924" w:rsidRDefault="007275A7" w:rsidP="0038577D">
                  <w:pPr>
                    <w:jc w:val="center"/>
                    <w:rPr>
                      <w:rFonts w:eastAsia="Calibri"/>
                      <w:lang w:val="ky-KG"/>
                    </w:rPr>
                  </w:pPr>
                  <w:r w:rsidRPr="00822924">
                    <w:rPr>
                      <w:rFonts w:eastAsia="Calibri"/>
                      <w:lang w:val="ky-KG"/>
                    </w:rPr>
                    <w:t>24%</w:t>
                  </w:r>
                </w:p>
              </w:tc>
              <w:tc>
                <w:tcPr>
                  <w:tcW w:w="1418" w:type="dxa"/>
                </w:tcPr>
                <w:p w:rsidR="007275A7" w:rsidRPr="00822924" w:rsidRDefault="007275A7" w:rsidP="0038577D">
                  <w:pPr>
                    <w:jc w:val="center"/>
                    <w:rPr>
                      <w:rFonts w:eastAsia="Calibri"/>
                      <w:lang w:val="ky-KG"/>
                    </w:rPr>
                  </w:pPr>
                  <w:r w:rsidRPr="00822924">
                    <w:rPr>
                      <w:rFonts w:eastAsia="Calibri"/>
                      <w:lang w:val="ky-KG"/>
                    </w:rPr>
                    <w:t>25%</w:t>
                  </w:r>
                </w:p>
              </w:tc>
              <w:tc>
                <w:tcPr>
                  <w:tcW w:w="1418" w:type="dxa"/>
                </w:tcPr>
                <w:p w:rsidR="007275A7" w:rsidRPr="00822924" w:rsidRDefault="0059593E" w:rsidP="0038577D">
                  <w:pPr>
                    <w:jc w:val="center"/>
                    <w:rPr>
                      <w:rFonts w:eastAsia="Calibri"/>
                      <w:lang w:val="ky-KG"/>
                    </w:rPr>
                  </w:pPr>
                  <w:r>
                    <w:rPr>
                      <w:rFonts w:eastAsia="Calibri"/>
                      <w:lang w:val="ky-KG"/>
                    </w:rPr>
                    <w:t>39%</w:t>
                  </w:r>
                </w:p>
              </w:tc>
              <w:tc>
                <w:tcPr>
                  <w:tcW w:w="1418" w:type="dxa"/>
                </w:tcPr>
                <w:p w:rsidR="007275A7" w:rsidRPr="00822924" w:rsidRDefault="0059593E" w:rsidP="0038577D">
                  <w:pPr>
                    <w:jc w:val="center"/>
                    <w:rPr>
                      <w:rFonts w:eastAsia="Calibri"/>
                      <w:lang w:val="ky-KG"/>
                    </w:rPr>
                  </w:pPr>
                  <w:r>
                    <w:rPr>
                      <w:rFonts w:eastAsia="Calibri"/>
                      <w:lang w:val="ky-KG"/>
                    </w:rPr>
                    <w:t>40,5%</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lastRenderedPageBreak/>
                    <w:t>8</w:t>
                  </w:r>
                </w:p>
              </w:tc>
              <w:tc>
                <w:tcPr>
                  <w:tcW w:w="1554" w:type="dxa"/>
                </w:tcPr>
                <w:p w:rsidR="007275A7" w:rsidRPr="00822924" w:rsidRDefault="007275A7" w:rsidP="0038577D">
                  <w:pPr>
                    <w:jc w:val="center"/>
                    <w:rPr>
                      <w:rFonts w:eastAsia="Calibri"/>
                      <w:lang w:val="ky-KG"/>
                    </w:rPr>
                  </w:pPr>
                  <w:r w:rsidRPr="00822924">
                    <w:rPr>
                      <w:rFonts w:eastAsia="Calibri"/>
                      <w:lang w:val="ky-KG"/>
                    </w:rPr>
                    <w:t>28%</w:t>
                  </w:r>
                </w:p>
              </w:tc>
              <w:tc>
                <w:tcPr>
                  <w:tcW w:w="1417" w:type="dxa"/>
                </w:tcPr>
                <w:p w:rsidR="007275A7" w:rsidRPr="00822924" w:rsidRDefault="007275A7" w:rsidP="0038577D">
                  <w:pPr>
                    <w:jc w:val="center"/>
                    <w:rPr>
                      <w:rFonts w:eastAsia="Calibri"/>
                      <w:lang w:val="ky-KG"/>
                    </w:rPr>
                  </w:pPr>
                  <w:r w:rsidRPr="00822924">
                    <w:rPr>
                      <w:rFonts w:eastAsia="Calibri"/>
                      <w:lang w:val="ky-KG"/>
                    </w:rPr>
                    <w:t>29%</w:t>
                  </w:r>
                </w:p>
              </w:tc>
              <w:tc>
                <w:tcPr>
                  <w:tcW w:w="1418" w:type="dxa"/>
                </w:tcPr>
                <w:p w:rsidR="007275A7" w:rsidRPr="00822924" w:rsidRDefault="007275A7" w:rsidP="0038577D">
                  <w:pPr>
                    <w:jc w:val="center"/>
                    <w:rPr>
                      <w:rFonts w:eastAsia="Calibri"/>
                      <w:lang w:val="ky-KG"/>
                    </w:rPr>
                  </w:pPr>
                  <w:r w:rsidRPr="00822924">
                    <w:rPr>
                      <w:rFonts w:eastAsia="Calibri"/>
                      <w:lang w:val="ky-KG"/>
                    </w:rPr>
                    <w:t>30%</w:t>
                  </w:r>
                </w:p>
              </w:tc>
              <w:tc>
                <w:tcPr>
                  <w:tcW w:w="1418" w:type="dxa"/>
                </w:tcPr>
                <w:p w:rsidR="007275A7" w:rsidRPr="00822924" w:rsidRDefault="0059593E" w:rsidP="0038577D">
                  <w:pPr>
                    <w:jc w:val="center"/>
                    <w:rPr>
                      <w:rFonts w:eastAsia="Calibri"/>
                      <w:lang w:val="ky-KG"/>
                    </w:rPr>
                  </w:pPr>
                  <w:r>
                    <w:rPr>
                      <w:rFonts w:eastAsia="Calibri"/>
                      <w:lang w:val="ky-KG"/>
                    </w:rPr>
                    <w:t>33%</w:t>
                  </w:r>
                </w:p>
              </w:tc>
              <w:tc>
                <w:tcPr>
                  <w:tcW w:w="1418" w:type="dxa"/>
                </w:tcPr>
                <w:p w:rsidR="007275A7" w:rsidRPr="00822924" w:rsidRDefault="0059593E" w:rsidP="0038577D">
                  <w:pPr>
                    <w:jc w:val="center"/>
                    <w:rPr>
                      <w:rFonts w:eastAsia="Calibri"/>
                      <w:lang w:val="ky-KG"/>
                    </w:rPr>
                  </w:pPr>
                  <w:r>
                    <w:rPr>
                      <w:rFonts w:eastAsia="Calibri"/>
                      <w:lang w:val="ky-KG"/>
                    </w:rPr>
                    <w:t>36%</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9</w:t>
                  </w:r>
                </w:p>
              </w:tc>
              <w:tc>
                <w:tcPr>
                  <w:tcW w:w="1554" w:type="dxa"/>
                </w:tcPr>
                <w:p w:rsidR="007275A7" w:rsidRPr="00822924" w:rsidRDefault="007275A7" w:rsidP="0038577D">
                  <w:pPr>
                    <w:jc w:val="center"/>
                    <w:rPr>
                      <w:rFonts w:eastAsia="Calibri"/>
                      <w:lang w:val="ky-KG"/>
                    </w:rPr>
                  </w:pPr>
                  <w:r w:rsidRPr="00822924">
                    <w:rPr>
                      <w:rFonts w:eastAsia="Calibri"/>
                      <w:lang w:val="ky-KG"/>
                    </w:rPr>
                    <w:t>22%</w:t>
                  </w:r>
                </w:p>
              </w:tc>
              <w:tc>
                <w:tcPr>
                  <w:tcW w:w="1417" w:type="dxa"/>
                </w:tcPr>
                <w:p w:rsidR="007275A7" w:rsidRPr="00822924" w:rsidRDefault="007275A7" w:rsidP="0038577D">
                  <w:pPr>
                    <w:jc w:val="center"/>
                    <w:rPr>
                      <w:rFonts w:eastAsia="Calibri"/>
                      <w:lang w:val="ky-KG"/>
                    </w:rPr>
                  </w:pPr>
                  <w:r w:rsidRPr="00822924">
                    <w:rPr>
                      <w:rFonts w:eastAsia="Calibri"/>
                      <w:lang w:val="ky-KG"/>
                    </w:rPr>
                    <w:t>33%</w:t>
                  </w:r>
                </w:p>
              </w:tc>
              <w:tc>
                <w:tcPr>
                  <w:tcW w:w="1418" w:type="dxa"/>
                </w:tcPr>
                <w:p w:rsidR="007275A7" w:rsidRPr="00822924" w:rsidRDefault="007275A7" w:rsidP="0038577D">
                  <w:pPr>
                    <w:jc w:val="center"/>
                    <w:rPr>
                      <w:rFonts w:eastAsia="Calibri"/>
                      <w:lang w:val="ky-KG"/>
                    </w:rPr>
                  </w:pPr>
                  <w:r w:rsidRPr="00822924">
                    <w:rPr>
                      <w:rFonts w:eastAsia="Calibri"/>
                      <w:lang w:val="ky-KG"/>
                    </w:rPr>
                    <w:t>24%</w:t>
                  </w:r>
                </w:p>
              </w:tc>
              <w:tc>
                <w:tcPr>
                  <w:tcW w:w="1418" w:type="dxa"/>
                </w:tcPr>
                <w:p w:rsidR="007275A7" w:rsidRPr="00822924" w:rsidRDefault="0059593E" w:rsidP="0038577D">
                  <w:pPr>
                    <w:jc w:val="center"/>
                    <w:rPr>
                      <w:rFonts w:eastAsia="Calibri"/>
                      <w:lang w:val="ky-KG"/>
                    </w:rPr>
                  </w:pPr>
                  <w:r>
                    <w:rPr>
                      <w:rFonts w:eastAsia="Calibri"/>
                      <w:lang w:val="ky-KG"/>
                    </w:rPr>
                    <w:t>44%</w:t>
                  </w:r>
                </w:p>
              </w:tc>
              <w:tc>
                <w:tcPr>
                  <w:tcW w:w="1418" w:type="dxa"/>
                </w:tcPr>
                <w:p w:rsidR="007275A7" w:rsidRPr="00822924" w:rsidRDefault="0059593E" w:rsidP="0038577D">
                  <w:pPr>
                    <w:jc w:val="center"/>
                    <w:rPr>
                      <w:rFonts w:eastAsia="Calibri"/>
                      <w:lang w:val="ky-KG"/>
                    </w:rPr>
                  </w:pPr>
                  <w:r>
                    <w:rPr>
                      <w:rFonts w:eastAsia="Calibri"/>
                      <w:lang w:val="ky-KG"/>
                    </w:rPr>
                    <w:t>32%</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10</w:t>
                  </w:r>
                </w:p>
              </w:tc>
              <w:tc>
                <w:tcPr>
                  <w:tcW w:w="1554" w:type="dxa"/>
                </w:tcPr>
                <w:p w:rsidR="007275A7" w:rsidRPr="00822924" w:rsidRDefault="007275A7" w:rsidP="0038577D">
                  <w:pPr>
                    <w:jc w:val="center"/>
                    <w:rPr>
                      <w:rFonts w:eastAsia="Calibri"/>
                      <w:lang w:val="ky-KG"/>
                    </w:rPr>
                  </w:pPr>
                  <w:r w:rsidRPr="00822924">
                    <w:rPr>
                      <w:rFonts w:eastAsia="Calibri"/>
                      <w:lang w:val="ky-KG"/>
                    </w:rPr>
                    <w:t>29%</w:t>
                  </w:r>
                </w:p>
              </w:tc>
              <w:tc>
                <w:tcPr>
                  <w:tcW w:w="1417" w:type="dxa"/>
                </w:tcPr>
                <w:p w:rsidR="007275A7" w:rsidRPr="00822924" w:rsidRDefault="007275A7" w:rsidP="0038577D">
                  <w:pPr>
                    <w:jc w:val="center"/>
                    <w:rPr>
                      <w:rFonts w:eastAsia="Calibri"/>
                      <w:lang w:val="ky-KG"/>
                    </w:rPr>
                  </w:pPr>
                  <w:r w:rsidRPr="00822924">
                    <w:rPr>
                      <w:rFonts w:eastAsia="Calibri"/>
                      <w:lang w:val="ky-KG"/>
                    </w:rPr>
                    <w:t>30%</w:t>
                  </w:r>
                </w:p>
              </w:tc>
              <w:tc>
                <w:tcPr>
                  <w:tcW w:w="1418" w:type="dxa"/>
                </w:tcPr>
                <w:p w:rsidR="007275A7" w:rsidRPr="00822924" w:rsidRDefault="007275A7" w:rsidP="0038577D">
                  <w:pPr>
                    <w:jc w:val="center"/>
                    <w:rPr>
                      <w:rFonts w:eastAsia="Calibri"/>
                      <w:lang w:val="ky-KG"/>
                    </w:rPr>
                  </w:pPr>
                  <w:r w:rsidRPr="00822924">
                    <w:rPr>
                      <w:rFonts w:eastAsia="Calibri"/>
                      <w:lang w:val="ky-KG"/>
                    </w:rPr>
                    <w:t>31%</w:t>
                  </w:r>
                </w:p>
              </w:tc>
              <w:tc>
                <w:tcPr>
                  <w:tcW w:w="1418" w:type="dxa"/>
                </w:tcPr>
                <w:p w:rsidR="007275A7" w:rsidRPr="00822924" w:rsidRDefault="0059593E" w:rsidP="0038577D">
                  <w:pPr>
                    <w:jc w:val="center"/>
                    <w:rPr>
                      <w:rFonts w:eastAsia="Calibri"/>
                      <w:lang w:val="ky-KG"/>
                    </w:rPr>
                  </w:pPr>
                  <w:r>
                    <w:rPr>
                      <w:rFonts w:eastAsia="Calibri"/>
                      <w:lang w:val="ky-KG"/>
                    </w:rPr>
                    <w:t>48%</w:t>
                  </w:r>
                </w:p>
              </w:tc>
              <w:tc>
                <w:tcPr>
                  <w:tcW w:w="1418" w:type="dxa"/>
                </w:tcPr>
                <w:p w:rsidR="007275A7" w:rsidRPr="00822924" w:rsidRDefault="0059593E" w:rsidP="0038577D">
                  <w:pPr>
                    <w:jc w:val="center"/>
                    <w:rPr>
                      <w:rFonts w:eastAsia="Calibri"/>
                      <w:lang w:val="ky-KG"/>
                    </w:rPr>
                  </w:pPr>
                  <w:r>
                    <w:rPr>
                      <w:rFonts w:eastAsia="Calibri"/>
                      <w:lang w:val="ky-KG"/>
                    </w:rPr>
                    <w:t>48,3</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11</w:t>
                  </w:r>
                </w:p>
              </w:tc>
              <w:tc>
                <w:tcPr>
                  <w:tcW w:w="1554" w:type="dxa"/>
                </w:tcPr>
                <w:p w:rsidR="007275A7" w:rsidRPr="00822924" w:rsidRDefault="007275A7" w:rsidP="0038577D">
                  <w:pPr>
                    <w:jc w:val="center"/>
                    <w:rPr>
                      <w:rFonts w:eastAsia="Calibri"/>
                      <w:lang w:val="ky-KG"/>
                    </w:rPr>
                  </w:pPr>
                  <w:r w:rsidRPr="00822924">
                    <w:rPr>
                      <w:rFonts w:eastAsia="Calibri"/>
                      <w:lang w:val="ky-KG"/>
                    </w:rPr>
                    <w:t>27%</w:t>
                  </w:r>
                </w:p>
              </w:tc>
              <w:tc>
                <w:tcPr>
                  <w:tcW w:w="1417" w:type="dxa"/>
                </w:tcPr>
                <w:p w:rsidR="007275A7" w:rsidRPr="00822924" w:rsidRDefault="007275A7" w:rsidP="0038577D">
                  <w:pPr>
                    <w:jc w:val="center"/>
                    <w:rPr>
                      <w:rFonts w:eastAsia="Calibri"/>
                      <w:lang w:val="ky-KG"/>
                    </w:rPr>
                  </w:pPr>
                  <w:r w:rsidRPr="00822924">
                    <w:rPr>
                      <w:rFonts w:eastAsia="Calibri"/>
                      <w:lang w:val="ky-KG"/>
                    </w:rPr>
                    <w:t>28%</w:t>
                  </w:r>
                </w:p>
              </w:tc>
              <w:tc>
                <w:tcPr>
                  <w:tcW w:w="1418" w:type="dxa"/>
                </w:tcPr>
                <w:p w:rsidR="007275A7" w:rsidRPr="00822924" w:rsidRDefault="007275A7" w:rsidP="0038577D">
                  <w:pPr>
                    <w:jc w:val="center"/>
                    <w:rPr>
                      <w:rFonts w:eastAsia="Calibri"/>
                      <w:lang w:val="ky-KG"/>
                    </w:rPr>
                  </w:pPr>
                  <w:r w:rsidRPr="00822924">
                    <w:rPr>
                      <w:rFonts w:eastAsia="Calibri"/>
                      <w:lang w:val="ky-KG"/>
                    </w:rPr>
                    <w:t>29%</w:t>
                  </w:r>
                </w:p>
              </w:tc>
              <w:tc>
                <w:tcPr>
                  <w:tcW w:w="1418" w:type="dxa"/>
                </w:tcPr>
                <w:p w:rsidR="007275A7" w:rsidRPr="00822924" w:rsidRDefault="0059593E" w:rsidP="0038577D">
                  <w:pPr>
                    <w:jc w:val="center"/>
                    <w:rPr>
                      <w:rFonts w:eastAsia="Calibri"/>
                      <w:lang w:val="ky-KG"/>
                    </w:rPr>
                  </w:pPr>
                  <w:r>
                    <w:rPr>
                      <w:rFonts w:eastAsia="Calibri"/>
                      <w:lang w:val="ky-KG"/>
                    </w:rPr>
                    <w:t>24%</w:t>
                  </w:r>
                </w:p>
              </w:tc>
              <w:tc>
                <w:tcPr>
                  <w:tcW w:w="1418" w:type="dxa"/>
                </w:tcPr>
                <w:p w:rsidR="007275A7" w:rsidRPr="00822924" w:rsidRDefault="0059593E" w:rsidP="0038577D">
                  <w:pPr>
                    <w:jc w:val="center"/>
                    <w:rPr>
                      <w:rFonts w:eastAsia="Calibri"/>
                      <w:lang w:val="ky-KG"/>
                    </w:rPr>
                  </w:pPr>
                  <w:r>
                    <w:rPr>
                      <w:rFonts w:eastAsia="Calibri"/>
                      <w:lang w:val="ky-KG"/>
                    </w:rPr>
                    <w:t>48%</w:t>
                  </w:r>
                </w:p>
              </w:tc>
            </w:tr>
            <w:tr w:rsidR="007275A7" w:rsidRPr="00A700D0" w:rsidTr="007275A7">
              <w:trPr>
                <w:trHeight w:val="289"/>
              </w:trPr>
              <w:tc>
                <w:tcPr>
                  <w:tcW w:w="1702" w:type="dxa"/>
                  <w:shd w:val="clear" w:color="auto" w:fill="auto"/>
                </w:tcPr>
                <w:p w:rsidR="007275A7" w:rsidRPr="00822924" w:rsidRDefault="007275A7" w:rsidP="0038577D">
                  <w:pPr>
                    <w:jc w:val="center"/>
                    <w:rPr>
                      <w:rFonts w:eastAsia="Calibri"/>
                      <w:lang w:val="ky-KG"/>
                    </w:rPr>
                  </w:pPr>
                  <w:r w:rsidRPr="00822924">
                    <w:rPr>
                      <w:rFonts w:eastAsia="Calibri"/>
                      <w:lang w:val="ky-KG"/>
                    </w:rPr>
                    <w:t>1-11 классы</w:t>
                  </w:r>
                </w:p>
              </w:tc>
              <w:tc>
                <w:tcPr>
                  <w:tcW w:w="1554" w:type="dxa"/>
                </w:tcPr>
                <w:p w:rsidR="007275A7" w:rsidRPr="00822924" w:rsidRDefault="007275A7" w:rsidP="0038577D">
                  <w:pPr>
                    <w:jc w:val="center"/>
                    <w:rPr>
                      <w:rFonts w:eastAsia="Calibri"/>
                      <w:lang w:val="ky-KG"/>
                    </w:rPr>
                  </w:pPr>
                  <w:r w:rsidRPr="00822924">
                    <w:rPr>
                      <w:rFonts w:eastAsia="Calibri"/>
                      <w:lang w:val="ky-KG"/>
                    </w:rPr>
                    <w:t>38%</w:t>
                  </w:r>
                </w:p>
              </w:tc>
              <w:tc>
                <w:tcPr>
                  <w:tcW w:w="1417" w:type="dxa"/>
                </w:tcPr>
                <w:p w:rsidR="007275A7" w:rsidRPr="00822924" w:rsidRDefault="007275A7" w:rsidP="0038577D">
                  <w:pPr>
                    <w:jc w:val="center"/>
                    <w:rPr>
                      <w:rFonts w:eastAsia="Calibri"/>
                      <w:lang w:val="ky-KG"/>
                    </w:rPr>
                  </w:pPr>
                  <w:r w:rsidRPr="00822924">
                    <w:rPr>
                      <w:rFonts w:eastAsia="Calibri"/>
                      <w:lang w:val="ky-KG"/>
                    </w:rPr>
                    <w:t>39%</w:t>
                  </w:r>
                </w:p>
              </w:tc>
              <w:tc>
                <w:tcPr>
                  <w:tcW w:w="1418" w:type="dxa"/>
                </w:tcPr>
                <w:p w:rsidR="007275A7" w:rsidRPr="00822924" w:rsidRDefault="007275A7" w:rsidP="0038577D">
                  <w:pPr>
                    <w:jc w:val="center"/>
                    <w:rPr>
                      <w:rFonts w:eastAsia="Calibri"/>
                      <w:lang w:val="ky-KG"/>
                    </w:rPr>
                  </w:pPr>
                  <w:r w:rsidRPr="00822924">
                    <w:rPr>
                      <w:rFonts w:eastAsia="Calibri"/>
                      <w:lang w:val="ky-KG"/>
                    </w:rPr>
                    <w:t>38%</w:t>
                  </w:r>
                </w:p>
              </w:tc>
              <w:tc>
                <w:tcPr>
                  <w:tcW w:w="1418" w:type="dxa"/>
                </w:tcPr>
                <w:p w:rsidR="007275A7" w:rsidRPr="00822924" w:rsidRDefault="0059593E" w:rsidP="0038577D">
                  <w:pPr>
                    <w:jc w:val="center"/>
                    <w:rPr>
                      <w:rFonts w:eastAsia="Calibri"/>
                      <w:lang w:val="ky-KG"/>
                    </w:rPr>
                  </w:pPr>
                  <w:r>
                    <w:rPr>
                      <w:rFonts w:eastAsia="Calibri"/>
                      <w:lang w:val="ky-KG"/>
                    </w:rPr>
                    <w:t>40%</w:t>
                  </w:r>
                </w:p>
              </w:tc>
              <w:tc>
                <w:tcPr>
                  <w:tcW w:w="1418" w:type="dxa"/>
                </w:tcPr>
                <w:p w:rsidR="007275A7" w:rsidRPr="00822924" w:rsidRDefault="0059593E" w:rsidP="0038577D">
                  <w:pPr>
                    <w:jc w:val="center"/>
                    <w:rPr>
                      <w:rFonts w:eastAsia="Calibri"/>
                      <w:lang w:val="ky-KG"/>
                    </w:rPr>
                  </w:pPr>
                  <w:r>
                    <w:rPr>
                      <w:rFonts w:eastAsia="Calibri"/>
                      <w:lang w:val="ky-KG"/>
                    </w:rPr>
                    <w:t>43%</w:t>
                  </w:r>
                </w:p>
              </w:tc>
            </w:tr>
          </w:tbl>
          <w:p w:rsidR="00BC00B9" w:rsidRPr="00822924" w:rsidRDefault="00BC00B9" w:rsidP="0038577D">
            <w:pPr>
              <w:jc w:val="both"/>
              <w:rPr>
                <w:lang w:val="ky-KG"/>
              </w:rPr>
            </w:pPr>
            <w:r w:rsidRPr="00822924">
              <w:rPr>
                <w:lang w:val="ky-KG"/>
              </w:rPr>
              <w:br w:type="textWrapping" w:clear="all"/>
            </w:r>
            <w:r w:rsidRPr="00822924">
              <w:rPr>
                <w:rFonts w:eastAsia="Calibri"/>
                <w:lang w:val="ky-KG"/>
              </w:rPr>
              <w:t>202</w:t>
            </w:r>
            <w:r w:rsidR="00D73BDA">
              <w:rPr>
                <w:rFonts w:eastAsia="Calibri"/>
                <w:lang w:val="ky-KG"/>
              </w:rPr>
              <w:t>1</w:t>
            </w:r>
            <w:r w:rsidRPr="00822924">
              <w:rPr>
                <w:rFonts w:eastAsia="Calibri"/>
                <w:lang w:val="ky-KG"/>
              </w:rPr>
              <w:t xml:space="preserve"> / 202</w:t>
            </w:r>
            <w:r w:rsidR="00D73BDA">
              <w:rPr>
                <w:rFonts w:eastAsia="Calibri"/>
                <w:lang w:val="ky-KG"/>
              </w:rPr>
              <w:t>2</w:t>
            </w:r>
            <w:r w:rsidRPr="00822924">
              <w:rPr>
                <w:rFonts w:eastAsia="Calibri"/>
                <w:lang w:val="ky-KG"/>
              </w:rPr>
              <w:t xml:space="preserve"> – окуу    жылында    башталгыч  класста </w:t>
            </w:r>
            <w:r w:rsidR="00D73BDA">
              <w:rPr>
                <w:rFonts w:eastAsia="Calibri"/>
                <w:lang w:val="ky-KG"/>
              </w:rPr>
              <w:t>19</w:t>
            </w:r>
            <w:r w:rsidRPr="00822924">
              <w:rPr>
                <w:rFonts w:eastAsia="Calibri"/>
                <w:lang w:val="ky-KG"/>
              </w:rPr>
              <w:t xml:space="preserve">   класс    окутулду  .   Башталгыч  класстар  усулдук   бирикмесинде  </w:t>
            </w:r>
            <w:r w:rsidR="00D73BDA">
              <w:rPr>
                <w:rFonts w:eastAsia="Calibri"/>
                <w:lang w:val="ky-KG"/>
              </w:rPr>
              <w:t>19</w:t>
            </w:r>
            <w:r w:rsidRPr="00822924">
              <w:rPr>
                <w:rFonts w:eastAsia="Calibri"/>
                <w:lang w:val="ky-KG"/>
              </w:rPr>
              <w:t xml:space="preserve"> мугалим   жигердүү   эмгектени</w:t>
            </w:r>
            <w:r w:rsidR="00D73BDA">
              <w:rPr>
                <w:rFonts w:eastAsia="Calibri"/>
                <w:lang w:val="ky-KG"/>
              </w:rPr>
              <w:t>шти</w:t>
            </w:r>
            <w:r w:rsidRPr="00822924">
              <w:rPr>
                <w:rFonts w:eastAsia="Calibri"/>
                <w:lang w:val="ky-KG"/>
              </w:rPr>
              <w:t xml:space="preserve">.   Кыргыз   тили,   математика,  </w:t>
            </w:r>
            <w:r w:rsidR="00D50FE5">
              <w:rPr>
                <w:rFonts w:eastAsia="Calibri"/>
                <w:lang w:val="ky-KG"/>
              </w:rPr>
              <w:t>м</w:t>
            </w:r>
            <w:r w:rsidRPr="00822924">
              <w:rPr>
                <w:rFonts w:eastAsia="Calibri"/>
                <w:lang w:val="ky-KG"/>
              </w:rPr>
              <w:t xml:space="preserve">екен   таануу   ж.б .  предметтери     мамлекттик    стандарттын    негизинде    предметтик   компетенттүүлүк     менен     окутулду  </w:t>
            </w:r>
          </w:p>
          <w:p w:rsidR="00BC00B9" w:rsidRPr="00822924" w:rsidRDefault="00BC00B9" w:rsidP="0038577D">
            <w:pPr>
              <w:rPr>
                <w:rFonts w:eastAsia="Calibri"/>
                <w:lang w:val="ky-KG"/>
              </w:rPr>
            </w:pPr>
            <w:r w:rsidRPr="00822924">
              <w:rPr>
                <w:rFonts w:eastAsia="Calibri"/>
                <w:lang w:val="ky-KG"/>
              </w:rPr>
              <w:t xml:space="preserve">Жыл  ичинде   башталгыч  класстардан    окуу   тездиги   алынып,  алардын   айланма  дептерлеринин    текшерилиши,   окуучулардын   күндөлүктөрүнүн   талапка   ылайык    толтурулушу     ар   жума   сайын  текшерилип,   жыйынтык    чыгарылып турду.   Окуучулардын  окуу   жана  жазуу   темпин    өстүрүү    максатында    көзөмөл    жүргүзүлдү. </w:t>
            </w:r>
          </w:p>
          <w:p w:rsidR="00BC00B9" w:rsidRPr="00822924" w:rsidRDefault="00BC00B9" w:rsidP="0038577D">
            <w:pPr>
              <w:rPr>
                <w:rFonts w:eastAsia="Calibri"/>
                <w:lang w:val="ky-KG"/>
              </w:rPr>
            </w:pPr>
            <w:r w:rsidRPr="00822924">
              <w:rPr>
                <w:rFonts w:eastAsia="Calibri"/>
                <w:lang w:val="ky-KG"/>
              </w:rPr>
              <w:t xml:space="preserve">  Башталгыч  класстардын   логикалык  ойлоо   сезимин  өстүрүү   максатында      </w:t>
            </w:r>
          </w:p>
          <w:p w:rsidR="00BC00B9" w:rsidRPr="00822924" w:rsidRDefault="00BC00B9" w:rsidP="0038577D">
            <w:pPr>
              <w:rPr>
                <w:rFonts w:eastAsia="Calibri"/>
                <w:lang w:val="ky-KG"/>
              </w:rPr>
            </w:pPr>
            <w:r w:rsidRPr="00822924">
              <w:rPr>
                <w:rFonts w:eastAsia="Calibri"/>
                <w:lang w:val="ky-KG"/>
              </w:rPr>
              <w:t>4- класстын    мугалимдери таймаш сабактары   кароо- сынагын    уюштуруп,   окуучулардын    кызыгуусун   жандандыра алышты.  Аталган таймаш сабактарда  башталгыч класстын окуучулары математика,  кыргыз   тили,  мекен   таануу,  адабий   окуу  сабактарынан ар кандай суроолорду пайдаланып таймаш кызыктуу жана жандуу өттү.</w:t>
            </w:r>
          </w:p>
          <w:p w:rsidR="00D50FE5" w:rsidRDefault="00D50FE5" w:rsidP="0038577D">
            <w:pPr>
              <w:rPr>
                <w:rFonts w:eastAsia="Calibri"/>
                <w:b/>
                <w:lang w:val="ky-KG"/>
              </w:rPr>
            </w:pPr>
          </w:p>
          <w:p w:rsidR="00D73BDA" w:rsidRDefault="00D73BDA" w:rsidP="0038577D">
            <w:pPr>
              <w:rPr>
                <w:rFonts w:eastAsia="Calibri"/>
                <w:b/>
                <w:lang w:val="ky-KG"/>
              </w:rPr>
            </w:pPr>
          </w:p>
          <w:p w:rsidR="00D73BDA" w:rsidRDefault="00D73BDA" w:rsidP="0038577D">
            <w:pPr>
              <w:rPr>
                <w:rFonts w:eastAsia="Calibri"/>
                <w:b/>
                <w:lang w:val="ky-KG"/>
              </w:rPr>
            </w:pPr>
          </w:p>
          <w:p w:rsidR="00BC00B9" w:rsidRPr="00822924" w:rsidRDefault="00BC00B9" w:rsidP="0038577D">
            <w:pPr>
              <w:rPr>
                <w:rFonts w:eastAsia="Calibri"/>
                <w:b/>
                <w:lang w:val="ky-KG"/>
              </w:rPr>
            </w:pPr>
            <w:r w:rsidRPr="00822924">
              <w:rPr>
                <w:rFonts w:eastAsia="Calibri"/>
                <w:b/>
                <w:lang w:val="ky-KG"/>
              </w:rPr>
              <w:t xml:space="preserve">Англис    тили    предмети     боюнча    билим  сапатынын    мониторинги   </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6"/>
              <w:gridCol w:w="2422"/>
              <w:gridCol w:w="1914"/>
              <w:gridCol w:w="2021"/>
            </w:tblGrid>
            <w:tr w:rsidR="00BC00B9" w:rsidRPr="00822924" w:rsidTr="0038577D">
              <w:trPr>
                <w:trHeight w:val="260"/>
              </w:trPr>
              <w:tc>
                <w:tcPr>
                  <w:tcW w:w="1156" w:type="dxa"/>
                  <w:vMerge w:val="restart"/>
                  <w:shd w:val="clear" w:color="auto" w:fill="auto"/>
                  <w:vAlign w:val="center"/>
                </w:tcPr>
                <w:p w:rsidR="00BC00B9" w:rsidRPr="00822924" w:rsidRDefault="00BC00B9" w:rsidP="00942A79">
                  <w:pPr>
                    <w:framePr w:hSpace="180" w:wrap="around" w:vAnchor="text" w:hAnchor="text" w:x="-29" w:y="1"/>
                    <w:suppressOverlap/>
                    <w:jc w:val="center"/>
                    <w:rPr>
                      <w:rFonts w:eastAsia="Calibri"/>
                    </w:rPr>
                  </w:pPr>
                  <w:r w:rsidRPr="00822924">
                    <w:rPr>
                      <w:rFonts w:eastAsia="Calibri"/>
                    </w:rPr>
                    <w:t>Класс</w:t>
                  </w:r>
                </w:p>
              </w:tc>
              <w:tc>
                <w:tcPr>
                  <w:tcW w:w="6357" w:type="dxa"/>
                  <w:gridSpan w:val="3"/>
                  <w:shd w:val="clear" w:color="auto" w:fill="auto"/>
                  <w:vAlign w:val="center"/>
                </w:tcPr>
                <w:p w:rsidR="00BC00B9" w:rsidRPr="00822924" w:rsidRDefault="00BC00B9" w:rsidP="00942A79">
                  <w:pPr>
                    <w:framePr w:hSpace="180" w:wrap="around" w:vAnchor="text" w:hAnchor="text" w:x="-29" w:y="1"/>
                    <w:suppressOverlap/>
                    <w:jc w:val="center"/>
                    <w:rPr>
                      <w:rFonts w:eastAsia="Calibri"/>
                      <w:lang w:val="ky-KG"/>
                    </w:rPr>
                  </w:pPr>
                  <w:r w:rsidRPr="00822924">
                    <w:rPr>
                      <w:rFonts w:eastAsia="Calibri"/>
                      <w:lang w:val="ky-KG"/>
                    </w:rPr>
                    <w:t>Билим    сапаты</w:t>
                  </w:r>
                </w:p>
              </w:tc>
            </w:tr>
            <w:tr w:rsidR="00D50FE5" w:rsidRPr="00822924" w:rsidTr="00942A79">
              <w:trPr>
                <w:trHeight w:val="280"/>
              </w:trPr>
              <w:tc>
                <w:tcPr>
                  <w:tcW w:w="1156" w:type="dxa"/>
                  <w:vMerge/>
                  <w:shd w:val="clear" w:color="auto" w:fill="auto"/>
                  <w:vAlign w:val="center"/>
                </w:tcPr>
                <w:p w:rsidR="00D50FE5" w:rsidRPr="00822924" w:rsidRDefault="00D50FE5" w:rsidP="00942A79">
                  <w:pPr>
                    <w:framePr w:hSpace="180" w:wrap="around" w:vAnchor="text" w:hAnchor="text" w:x="-29" w:y="1"/>
                    <w:suppressOverlap/>
                    <w:jc w:val="center"/>
                    <w:rPr>
                      <w:rFonts w:eastAsia="Calibri"/>
                    </w:rPr>
                  </w:pPr>
                </w:p>
              </w:tc>
              <w:tc>
                <w:tcPr>
                  <w:tcW w:w="2422" w:type="dxa"/>
                  <w:shd w:val="clear" w:color="auto" w:fill="auto"/>
                </w:tcPr>
                <w:p w:rsidR="00D50FE5" w:rsidRPr="00822924" w:rsidRDefault="00D50FE5" w:rsidP="00942A79">
                  <w:pPr>
                    <w:framePr w:hSpace="180" w:wrap="around" w:vAnchor="text" w:hAnchor="text" w:x="-29" w:y="1"/>
                    <w:suppressOverlap/>
                    <w:jc w:val="center"/>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D50FE5" w:rsidRPr="00822924" w:rsidRDefault="00D50FE5" w:rsidP="00942A79">
                  <w:pPr>
                    <w:framePr w:hSpace="180" w:wrap="around" w:vAnchor="text" w:hAnchor="text" w:x="-29" w:y="1"/>
                    <w:suppressOverlap/>
                    <w:jc w:val="center"/>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1" w:type="dxa"/>
                  <w:shd w:val="clear" w:color="auto" w:fill="auto"/>
                </w:tcPr>
                <w:p w:rsidR="00D50FE5" w:rsidRPr="00822924" w:rsidRDefault="00D50FE5" w:rsidP="00942A79">
                  <w:pPr>
                    <w:framePr w:hSpace="180" w:wrap="around" w:vAnchor="text" w:hAnchor="text" w:x="-29" w:y="1"/>
                    <w:suppressOverlap/>
                    <w:jc w:val="center"/>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rPr>
                    <w:t>3</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40%</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45%</w:t>
                  </w:r>
                </w:p>
              </w:tc>
              <w:tc>
                <w:tcPr>
                  <w:tcW w:w="2021" w:type="dxa"/>
                  <w:tcBorders>
                    <w:top w:val="nil"/>
                  </w:tcBorders>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48%</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41%</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43%</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45%</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38%</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42%</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42%</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47%</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49%</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7</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47%</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50 %</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51%</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8</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44%</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47%</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rPr>
                  </w:pPr>
                  <w:r w:rsidRPr="00822924">
                    <w:rPr>
                      <w:rFonts w:eastAsia="Calibri"/>
                      <w:lang w:val="ky-KG"/>
                    </w:rPr>
                    <w:t>52%</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9</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48%</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55%</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lastRenderedPageBreak/>
                    <w:t>10</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45%</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58%</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11</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45%</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rPr>
                  </w:pPr>
                  <w:r w:rsidRPr="00822924">
                    <w:rPr>
                      <w:rFonts w:eastAsia="Calibri"/>
                      <w:lang w:val="ky-KG"/>
                    </w:rPr>
                    <w:t>53%</w:t>
                  </w:r>
                </w:p>
              </w:tc>
            </w:tr>
            <w:tr w:rsidR="00D50FE5" w:rsidRPr="00822924" w:rsidTr="0038577D">
              <w:trPr>
                <w:trHeight w:val="280"/>
              </w:trPr>
              <w:tc>
                <w:tcPr>
                  <w:tcW w:w="1156"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Бардыгы</w:t>
                  </w:r>
                </w:p>
              </w:tc>
              <w:tc>
                <w:tcPr>
                  <w:tcW w:w="2422"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46 %</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52,2%</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57.5%</w:t>
                  </w:r>
                </w:p>
              </w:tc>
            </w:tr>
          </w:tbl>
          <w:p w:rsidR="00BC00B9" w:rsidRDefault="00BC00B9" w:rsidP="0038577D">
            <w:pPr>
              <w:rPr>
                <w:rFonts w:eastAsia="Calibri"/>
                <w:lang w:val="ky-KG"/>
              </w:rPr>
            </w:pPr>
            <w:r w:rsidRPr="00822924">
              <w:rPr>
                <w:rFonts w:eastAsia="Calibri"/>
                <w:lang w:val="ky-KG"/>
              </w:rPr>
              <w:tab/>
            </w:r>
          </w:p>
          <w:p w:rsidR="00BC00B9" w:rsidRDefault="00BC00B9" w:rsidP="0038577D">
            <w:pPr>
              <w:rPr>
                <w:rFonts w:eastAsia="Calibri"/>
                <w:lang w:val="ky-KG"/>
              </w:rPr>
            </w:pPr>
          </w:p>
          <w:p w:rsidR="00BC00B9" w:rsidRDefault="00BC00B9" w:rsidP="0038577D">
            <w:pPr>
              <w:rPr>
                <w:rFonts w:eastAsia="Calibri"/>
                <w:lang w:val="ky-KG"/>
              </w:rPr>
            </w:pPr>
          </w:p>
          <w:p w:rsidR="00BC00B9" w:rsidRPr="00822924" w:rsidRDefault="00BC00B9" w:rsidP="0038577D">
            <w:pPr>
              <w:rPr>
                <w:rFonts w:eastAsia="Calibri"/>
                <w:b/>
                <w:lang w:val="ky-KG"/>
              </w:rPr>
            </w:pPr>
            <w:r w:rsidRPr="00822924">
              <w:rPr>
                <w:rFonts w:eastAsia="Calibri"/>
                <w:b/>
                <w:lang w:val="ky-KG"/>
              </w:rPr>
              <w:t xml:space="preserve">Орус    тили    предмети     боюнча    билим  сапатынын    мониторинги   </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914"/>
              <w:gridCol w:w="1914"/>
              <w:gridCol w:w="2021"/>
            </w:tblGrid>
            <w:tr w:rsidR="00BC00B9" w:rsidRPr="00A700D0" w:rsidTr="0038577D">
              <w:trPr>
                <w:trHeight w:val="260"/>
              </w:trPr>
              <w:tc>
                <w:tcPr>
                  <w:tcW w:w="1664" w:type="dxa"/>
                  <w:vMerge w:val="restart"/>
                  <w:shd w:val="clear" w:color="auto" w:fill="auto"/>
                  <w:vAlign w:val="center"/>
                </w:tcPr>
                <w:p w:rsidR="00BC00B9" w:rsidRPr="00822924" w:rsidRDefault="00BC00B9" w:rsidP="00942A79">
                  <w:pPr>
                    <w:framePr w:hSpace="180" w:wrap="around" w:vAnchor="text" w:hAnchor="text" w:x="-29" w:y="1"/>
                    <w:suppressOverlap/>
                    <w:jc w:val="center"/>
                    <w:rPr>
                      <w:rFonts w:eastAsia="Calibri"/>
                      <w:lang w:val="ky-KG"/>
                    </w:rPr>
                  </w:pPr>
                  <w:r w:rsidRPr="00822924">
                    <w:rPr>
                      <w:rFonts w:eastAsia="Calibri"/>
                      <w:lang w:val="ky-KG"/>
                    </w:rPr>
                    <w:t>Класс</w:t>
                  </w:r>
                </w:p>
              </w:tc>
              <w:tc>
                <w:tcPr>
                  <w:tcW w:w="5849" w:type="dxa"/>
                  <w:gridSpan w:val="3"/>
                  <w:shd w:val="clear" w:color="auto" w:fill="auto"/>
                  <w:vAlign w:val="center"/>
                </w:tcPr>
                <w:p w:rsidR="00BC00B9" w:rsidRPr="00822924" w:rsidRDefault="00BC00B9" w:rsidP="00942A79">
                  <w:pPr>
                    <w:framePr w:hSpace="180" w:wrap="around" w:vAnchor="text" w:hAnchor="text" w:x="-29" w:y="1"/>
                    <w:suppressOverlap/>
                    <w:jc w:val="center"/>
                    <w:rPr>
                      <w:rFonts w:eastAsia="Calibri"/>
                      <w:lang w:val="ky-KG"/>
                    </w:rPr>
                  </w:pPr>
                  <w:r w:rsidRPr="00822924">
                    <w:rPr>
                      <w:rFonts w:eastAsia="Calibri"/>
                      <w:lang w:val="ky-KG"/>
                    </w:rPr>
                    <w:t>Билим    сапаты</w:t>
                  </w:r>
                </w:p>
              </w:tc>
            </w:tr>
            <w:tr w:rsidR="00D50FE5" w:rsidRPr="00A700D0" w:rsidTr="0038577D">
              <w:trPr>
                <w:trHeight w:val="280"/>
              </w:trPr>
              <w:tc>
                <w:tcPr>
                  <w:tcW w:w="1664" w:type="dxa"/>
                  <w:vMerge/>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1"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43%</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Pr>
                      <w:rFonts w:eastAsia="Calibri"/>
                      <w:lang w:val="ky-KG"/>
                    </w:rPr>
                    <w:t>57</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43%</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42%</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Pr>
                      <w:rFonts w:eastAsia="Calibri"/>
                      <w:lang w:val="ky-KG"/>
                    </w:rPr>
                    <w:t>50</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42%</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Pr>
                      <w:rFonts w:eastAsia="Calibri"/>
                      <w:lang w:val="ky-KG"/>
                    </w:rPr>
                    <w:t>66</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7</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44%</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44%</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Pr>
                      <w:rFonts w:eastAsia="Calibri"/>
                      <w:lang w:val="ky-KG"/>
                    </w:rPr>
                    <w:t>50</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8</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Pr>
                      <w:rFonts w:eastAsia="Calibri"/>
                      <w:lang w:val="ky-KG"/>
                    </w:rPr>
                    <w:t>50</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9</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52%</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52%</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10</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66%</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65%</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w:t>
                  </w:r>
                  <w:r>
                    <w:rPr>
                      <w:rFonts w:eastAsia="Calibri"/>
                      <w:lang w:val="ky-KG"/>
                    </w:rPr>
                    <w:t>2</w:t>
                  </w:r>
                  <w:r w:rsidRPr="00822924">
                    <w:rPr>
                      <w:rFonts w:eastAsia="Calibri"/>
                      <w:lang w:val="ky-KG"/>
                    </w:rPr>
                    <w:t>%</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11</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60%</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55%</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60%</w:t>
                  </w:r>
                </w:p>
              </w:tc>
            </w:tr>
            <w:tr w:rsidR="00D50FE5" w:rsidRPr="00A700D0" w:rsidTr="0038577D">
              <w:trPr>
                <w:trHeight w:val="280"/>
              </w:trPr>
              <w:tc>
                <w:tcPr>
                  <w:tcW w:w="1664" w:type="dxa"/>
                  <w:shd w:val="clear" w:color="auto" w:fill="auto"/>
                  <w:vAlign w:val="center"/>
                </w:tcPr>
                <w:p w:rsidR="00D50FE5" w:rsidRPr="00822924" w:rsidRDefault="00D50FE5" w:rsidP="00942A79">
                  <w:pPr>
                    <w:framePr w:hSpace="180" w:wrap="around" w:vAnchor="text" w:hAnchor="text" w:x="-29" w:y="1"/>
                    <w:suppressOverlap/>
                    <w:jc w:val="center"/>
                    <w:rPr>
                      <w:rFonts w:eastAsia="Calibri"/>
                      <w:b/>
                      <w:lang w:val="ky-KG"/>
                    </w:rPr>
                  </w:pPr>
                  <w:r w:rsidRPr="00822924">
                    <w:rPr>
                      <w:rFonts w:eastAsia="Calibri"/>
                      <w:b/>
                      <w:lang w:val="ky-KG"/>
                    </w:rPr>
                    <w:t>Бардыгы</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b/>
                      <w:lang w:val="ky-KG"/>
                    </w:rPr>
                  </w:pPr>
                  <w:r w:rsidRPr="00822924">
                    <w:rPr>
                      <w:rFonts w:eastAsia="Calibri"/>
                      <w:b/>
                      <w:lang w:val="ky-KG"/>
                    </w:rPr>
                    <w:t>36%</w:t>
                  </w:r>
                </w:p>
              </w:tc>
              <w:tc>
                <w:tcPr>
                  <w:tcW w:w="1914" w:type="dxa"/>
                  <w:shd w:val="clear" w:color="auto" w:fill="auto"/>
                  <w:vAlign w:val="center"/>
                </w:tcPr>
                <w:p w:rsidR="00D50FE5" w:rsidRPr="00822924" w:rsidRDefault="00D50FE5" w:rsidP="00942A79">
                  <w:pPr>
                    <w:framePr w:hSpace="180" w:wrap="around" w:vAnchor="text" w:hAnchor="text" w:x="-29" w:y="1"/>
                    <w:suppressOverlap/>
                    <w:jc w:val="center"/>
                    <w:rPr>
                      <w:rFonts w:eastAsia="Calibri"/>
                      <w:b/>
                      <w:lang w:val="ky-KG"/>
                    </w:rPr>
                  </w:pPr>
                  <w:r w:rsidRPr="00822924">
                    <w:rPr>
                      <w:rFonts w:eastAsia="Calibri"/>
                      <w:b/>
                      <w:lang w:val="ky-KG"/>
                    </w:rPr>
                    <w:t>49 %</w:t>
                  </w:r>
                </w:p>
              </w:tc>
              <w:tc>
                <w:tcPr>
                  <w:tcW w:w="2021" w:type="dxa"/>
                  <w:shd w:val="clear" w:color="auto" w:fill="auto"/>
                  <w:vAlign w:val="center"/>
                </w:tcPr>
                <w:p w:rsidR="00D50FE5" w:rsidRPr="00822924" w:rsidRDefault="00D50FE5" w:rsidP="00942A79">
                  <w:pPr>
                    <w:framePr w:hSpace="180" w:wrap="around" w:vAnchor="text" w:hAnchor="text" w:x="-29" w:y="1"/>
                    <w:suppressOverlap/>
                    <w:jc w:val="center"/>
                    <w:rPr>
                      <w:rFonts w:eastAsia="Calibri"/>
                      <w:b/>
                      <w:lang w:val="ky-KG"/>
                    </w:rPr>
                  </w:pPr>
                  <w:r>
                    <w:rPr>
                      <w:rFonts w:eastAsia="Calibri"/>
                      <w:b/>
                      <w:lang w:val="ky-KG"/>
                    </w:rPr>
                    <w:t>5</w:t>
                  </w:r>
                  <w:r w:rsidRPr="00822924">
                    <w:rPr>
                      <w:rFonts w:eastAsia="Calibri"/>
                      <w:b/>
                      <w:lang w:val="ky-KG"/>
                    </w:rPr>
                    <w:t>6%</w:t>
                  </w:r>
                </w:p>
              </w:tc>
            </w:tr>
          </w:tbl>
          <w:p w:rsidR="00BC00B9" w:rsidRPr="00822924" w:rsidRDefault="00BC00B9" w:rsidP="0038577D">
            <w:pPr>
              <w:rPr>
                <w:rFonts w:eastAsia="Calibri"/>
                <w:b/>
                <w:lang w:val="ky-KG"/>
              </w:rPr>
            </w:pPr>
          </w:p>
          <w:p w:rsidR="00D50FE5" w:rsidRDefault="00D50FE5" w:rsidP="0038577D">
            <w:pPr>
              <w:rPr>
                <w:rFonts w:eastAsia="Calibri"/>
                <w:b/>
                <w:lang w:val="ky-KG"/>
              </w:rPr>
            </w:pPr>
          </w:p>
          <w:p w:rsidR="00BC00B9" w:rsidRPr="00822924" w:rsidRDefault="00BC00B9" w:rsidP="0038577D">
            <w:pPr>
              <w:rPr>
                <w:rFonts w:eastAsia="Calibri"/>
                <w:b/>
                <w:lang w:val="ky-KG"/>
              </w:rPr>
            </w:pPr>
            <w:r w:rsidRPr="00822924">
              <w:rPr>
                <w:rFonts w:eastAsia="Calibri"/>
                <w:b/>
                <w:lang w:val="ky-KG"/>
              </w:rPr>
              <w:t xml:space="preserve">Химия    предмети     боюнча    билим  сапатынын    мониторинги   </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914"/>
              <w:gridCol w:w="1914"/>
              <w:gridCol w:w="2021"/>
            </w:tblGrid>
            <w:tr w:rsidR="00BC00B9" w:rsidRPr="00822924" w:rsidTr="0038577D">
              <w:trPr>
                <w:trHeight w:val="260"/>
              </w:trPr>
              <w:tc>
                <w:tcPr>
                  <w:tcW w:w="1664" w:type="dxa"/>
                  <w:vMerge w:val="restart"/>
                  <w:shd w:val="clear" w:color="auto" w:fill="auto"/>
                </w:tcPr>
                <w:p w:rsidR="00BC00B9" w:rsidRPr="00822924" w:rsidRDefault="00BC00B9" w:rsidP="00942A79">
                  <w:pPr>
                    <w:framePr w:hSpace="180" w:wrap="around" w:vAnchor="text" w:hAnchor="text" w:x="-29" w:y="1"/>
                    <w:suppressOverlap/>
                    <w:rPr>
                      <w:rFonts w:eastAsia="Calibri"/>
                    </w:rPr>
                  </w:pPr>
                  <w:r w:rsidRPr="00822924">
                    <w:rPr>
                      <w:rFonts w:eastAsia="Calibri"/>
                    </w:rPr>
                    <w:t xml:space="preserve">Класс </w:t>
                  </w:r>
                </w:p>
              </w:tc>
              <w:tc>
                <w:tcPr>
                  <w:tcW w:w="5849" w:type="dxa"/>
                  <w:gridSpan w:val="3"/>
                  <w:shd w:val="clear" w:color="auto" w:fill="auto"/>
                </w:tcPr>
                <w:p w:rsidR="00BC00B9" w:rsidRPr="00822924" w:rsidRDefault="00BC00B9" w:rsidP="00942A79">
                  <w:pPr>
                    <w:framePr w:hSpace="180" w:wrap="around" w:vAnchor="text" w:hAnchor="text" w:x="-29" w:y="1"/>
                    <w:suppressOverlap/>
                    <w:rPr>
                      <w:rFonts w:eastAsia="Calibri"/>
                      <w:lang w:val="ky-KG"/>
                    </w:rPr>
                  </w:pPr>
                  <w:r w:rsidRPr="00822924">
                    <w:rPr>
                      <w:rFonts w:eastAsia="Calibri"/>
                      <w:lang w:val="ky-KG"/>
                    </w:rPr>
                    <w:t xml:space="preserve">                    Билим    сапаты  </w:t>
                  </w:r>
                </w:p>
              </w:tc>
            </w:tr>
            <w:tr w:rsidR="00D50FE5" w:rsidRPr="00822924" w:rsidTr="0038577D">
              <w:trPr>
                <w:trHeight w:val="280"/>
              </w:trPr>
              <w:tc>
                <w:tcPr>
                  <w:tcW w:w="1664" w:type="dxa"/>
                  <w:vMerge/>
                  <w:shd w:val="clear" w:color="auto" w:fill="auto"/>
                </w:tcPr>
                <w:p w:rsidR="00D50FE5" w:rsidRPr="00822924" w:rsidRDefault="00D50FE5" w:rsidP="00942A79">
                  <w:pPr>
                    <w:framePr w:hSpace="180" w:wrap="around" w:vAnchor="text" w:hAnchor="text" w:x="-29" w:y="1"/>
                    <w:suppressOverlap/>
                    <w:rPr>
                      <w:rFonts w:eastAsia="Calibri"/>
                    </w:rPr>
                  </w:pP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1"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8</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w:t>
                  </w:r>
                  <w:r w:rsidR="00D50FE5" w:rsidRPr="00822924">
                    <w:rPr>
                      <w:rFonts w:eastAsia="Calibri"/>
                      <w:lang w:val="ky-KG"/>
                    </w:rPr>
                    <w:t>0%</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w:t>
                  </w:r>
                  <w:r w:rsidR="00D50FE5" w:rsidRPr="00822924">
                    <w:rPr>
                      <w:rFonts w:eastAsia="Calibri"/>
                      <w:lang w:val="ky-KG"/>
                    </w:rPr>
                    <w:t>2%</w:t>
                  </w:r>
                </w:p>
              </w:tc>
              <w:tc>
                <w:tcPr>
                  <w:tcW w:w="2021"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35</w:t>
                  </w:r>
                  <w:r w:rsidR="00D50FE5" w:rsidRPr="00822924">
                    <w:rPr>
                      <w:rFonts w:eastAsia="Calibri"/>
                      <w:lang w:val="ky-KG"/>
                    </w:rPr>
                    <w:t>%</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9</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37%</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35%</w:t>
                  </w:r>
                </w:p>
              </w:tc>
              <w:tc>
                <w:tcPr>
                  <w:tcW w:w="2021"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36</w:t>
                  </w:r>
                  <w:r w:rsidR="00D50FE5" w:rsidRPr="00822924">
                    <w:rPr>
                      <w:rFonts w:eastAsia="Calibri"/>
                      <w:lang w:val="ky-KG"/>
                    </w:rPr>
                    <w:t>%</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10</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w:t>
                  </w:r>
                  <w:r w:rsidR="00D50FE5" w:rsidRPr="00822924">
                    <w:rPr>
                      <w:rFonts w:eastAsia="Calibri"/>
                      <w:lang w:val="ky-KG"/>
                    </w:rPr>
                    <w:t>2%</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35</w:t>
                  </w:r>
                  <w:r w:rsidR="00D50FE5" w:rsidRPr="00822924">
                    <w:rPr>
                      <w:rFonts w:eastAsia="Calibri"/>
                      <w:lang w:val="ky-KG"/>
                    </w:rPr>
                    <w:t>%</w:t>
                  </w:r>
                </w:p>
              </w:tc>
              <w:tc>
                <w:tcPr>
                  <w:tcW w:w="2021"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36</w:t>
                  </w:r>
                  <w:r w:rsidR="00D50FE5" w:rsidRPr="00822924">
                    <w:rPr>
                      <w:rFonts w:eastAsia="Calibri"/>
                      <w:lang w:val="ky-KG"/>
                    </w:rPr>
                    <w:t>%</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11</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42%</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43%</w:t>
                  </w:r>
                </w:p>
              </w:tc>
              <w:tc>
                <w:tcPr>
                  <w:tcW w:w="2021"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44</w:t>
                  </w:r>
                  <w:r w:rsidR="00D50FE5" w:rsidRPr="00822924">
                    <w:rPr>
                      <w:rFonts w:eastAsia="Calibri"/>
                      <w:lang w:val="ky-KG"/>
                    </w:rPr>
                    <w:t>%</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Бардыгы</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40</w:t>
                  </w:r>
                  <w:r w:rsidR="00D50FE5" w:rsidRPr="00822924">
                    <w:rPr>
                      <w:rFonts w:eastAsia="Calibri"/>
                      <w:lang w:val="ky-KG"/>
                    </w:rPr>
                    <w:t>%</w:t>
                  </w:r>
                </w:p>
              </w:tc>
              <w:tc>
                <w:tcPr>
                  <w:tcW w:w="1914"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40</w:t>
                  </w:r>
                  <w:r w:rsidR="00D50FE5" w:rsidRPr="00822924">
                    <w:rPr>
                      <w:rFonts w:eastAsia="Calibri"/>
                      <w:lang w:val="ky-KG"/>
                    </w:rPr>
                    <w:t>%</w:t>
                  </w:r>
                </w:p>
              </w:tc>
              <w:tc>
                <w:tcPr>
                  <w:tcW w:w="2021" w:type="dxa"/>
                  <w:shd w:val="clear" w:color="auto" w:fill="auto"/>
                </w:tcPr>
                <w:p w:rsidR="00D50FE5" w:rsidRPr="00822924" w:rsidRDefault="00470D46" w:rsidP="00942A79">
                  <w:pPr>
                    <w:framePr w:hSpace="180" w:wrap="around" w:vAnchor="text" w:hAnchor="text" w:x="-29" w:y="1"/>
                    <w:suppressOverlap/>
                    <w:jc w:val="center"/>
                    <w:rPr>
                      <w:rFonts w:eastAsia="Calibri"/>
                      <w:lang w:val="ky-KG"/>
                    </w:rPr>
                  </w:pPr>
                  <w:r>
                    <w:rPr>
                      <w:rFonts w:eastAsia="Calibri"/>
                      <w:lang w:val="ky-KG"/>
                    </w:rPr>
                    <w:t>42</w:t>
                  </w:r>
                  <w:r w:rsidR="00D50FE5" w:rsidRPr="00822924">
                    <w:rPr>
                      <w:rFonts w:eastAsia="Calibri"/>
                      <w:lang w:val="ky-KG"/>
                    </w:rPr>
                    <w:t>%</w:t>
                  </w:r>
                </w:p>
              </w:tc>
            </w:tr>
          </w:tbl>
          <w:p w:rsidR="00BC00B9" w:rsidRPr="00822924" w:rsidRDefault="00BC00B9" w:rsidP="00470D46">
            <w:pPr>
              <w:jc w:val="center"/>
              <w:rPr>
                <w:rFonts w:eastAsia="Calibri"/>
                <w:b/>
                <w:lang w:val="ky-KG"/>
              </w:rPr>
            </w:pPr>
            <w:r w:rsidRPr="00822924">
              <w:rPr>
                <w:rFonts w:eastAsia="Calibri"/>
                <w:b/>
                <w:lang w:val="ky-KG"/>
              </w:rPr>
              <w:t>География     предмети    боюнча    билим  сапатынын    мониторинги</w:t>
            </w:r>
          </w:p>
          <w:tbl>
            <w:tblPr>
              <w:tblW w:w="75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914"/>
              <w:gridCol w:w="1914"/>
              <w:gridCol w:w="2025"/>
            </w:tblGrid>
            <w:tr w:rsidR="00BC00B9" w:rsidRPr="00822924" w:rsidTr="0038577D">
              <w:trPr>
                <w:trHeight w:val="260"/>
              </w:trPr>
              <w:tc>
                <w:tcPr>
                  <w:tcW w:w="1664" w:type="dxa"/>
                  <w:vMerge w:val="restart"/>
                  <w:shd w:val="clear" w:color="auto" w:fill="auto"/>
                </w:tcPr>
                <w:p w:rsidR="00BC00B9" w:rsidRPr="00822924" w:rsidRDefault="00BC00B9" w:rsidP="00942A79">
                  <w:pPr>
                    <w:framePr w:hSpace="180" w:wrap="around" w:vAnchor="text" w:hAnchor="text" w:x="-29" w:y="1"/>
                    <w:suppressOverlap/>
                    <w:rPr>
                      <w:rFonts w:eastAsia="Calibri"/>
                    </w:rPr>
                  </w:pPr>
                  <w:r w:rsidRPr="00822924">
                    <w:rPr>
                      <w:rFonts w:eastAsia="Calibri"/>
                    </w:rPr>
                    <w:t xml:space="preserve">Класс </w:t>
                  </w:r>
                </w:p>
              </w:tc>
              <w:tc>
                <w:tcPr>
                  <w:tcW w:w="5853" w:type="dxa"/>
                  <w:gridSpan w:val="3"/>
                  <w:shd w:val="clear" w:color="auto" w:fill="auto"/>
                </w:tcPr>
                <w:p w:rsidR="00BC00B9" w:rsidRPr="00822924" w:rsidRDefault="00BC00B9" w:rsidP="00942A79">
                  <w:pPr>
                    <w:framePr w:hSpace="180" w:wrap="around" w:vAnchor="text" w:hAnchor="text" w:x="-29" w:y="1"/>
                    <w:suppressOverlap/>
                    <w:rPr>
                      <w:rFonts w:eastAsia="Calibri"/>
                      <w:lang w:val="ky-KG"/>
                    </w:rPr>
                  </w:pPr>
                  <w:r w:rsidRPr="00822924">
                    <w:rPr>
                      <w:rFonts w:eastAsia="Calibri"/>
                      <w:lang w:val="ky-KG"/>
                    </w:rPr>
                    <w:t xml:space="preserve">                    Билим    сапаты  </w:t>
                  </w:r>
                </w:p>
              </w:tc>
            </w:tr>
            <w:tr w:rsidR="00D50FE5" w:rsidRPr="00822924" w:rsidTr="0038577D">
              <w:trPr>
                <w:trHeight w:val="280"/>
              </w:trPr>
              <w:tc>
                <w:tcPr>
                  <w:tcW w:w="1664" w:type="dxa"/>
                  <w:vMerge/>
                  <w:shd w:val="clear" w:color="auto" w:fill="auto"/>
                </w:tcPr>
                <w:p w:rsidR="00D50FE5" w:rsidRPr="00822924" w:rsidRDefault="00D50FE5" w:rsidP="00942A79">
                  <w:pPr>
                    <w:framePr w:hSpace="180" w:wrap="around" w:vAnchor="text" w:hAnchor="text" w:x="-29" w:y="1"/>
                    <w:suppressOverlap/>
                    <w:rPr>
                      <w:rFonts w:eastAsia="Calibri"/>
                    </w:rPr>
                  </w:pP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5" w:type="dxa"/>
                  <w:shd w:val="clear" w:color="auto" w:fill="auto"/>
                </w:tcPr>
                <w:p w:rsidR="00D50FE5" w:rsidRPr="00822924" w:rsidRDefault="00D50FE5"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44%</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41%</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40%</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7</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61%</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55%</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60%</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8</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9</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58%</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60%</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60%</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10</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62%</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45%</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66%</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11</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50%</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61%</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54%</w:t>
                  </w:r>
                </w:p>
              </w:tc>
            </w:tr>
            <w:tr w:rsidR="00D50FE5" w:rsidRPr="00822924" w:rsidTr="0038577D">
              <w:trPr>
                <w:trHeight w:val="280"/>
              </w:trPr>
              <w:tc>
                <w:tcPr>
                  <w:tcW w:w="1664" w:type="dxa"/>
                  <w:shd w:val="clear" w:color="auto" w:fill="auto"/>
                </w:tcPr>
                <w:p w:rsidR="00D50FE5" w:rsidRPr="00822924" w:rsidRDefault="00D50FE5" w:rsidP="00942A79">
                  <w:pPr>
                    <w:framePr w:hSpace="180" w:wrap="around" w:vAnchor="text" w:hAnchor="text" w:x="-29" w:y="1"/>
                    <w:suppressOverlap/>
                    <w:rPr>
                      <w:rFonts w:eastAsia="Calibri"/>
                      <w:lang w:val="ky-KG"/>
                    </w:rPr>
                  </w:pPr>
                  <w:r w:rsidRPr="00822924">
                    <w:rPr>
                      <w:rFonts w:eastAsia="Calibri"/>
                      <w:lang w:val="ky-KG"/>
                    </w:rPr>
                    <w:t>Бардыгы</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54%</w:t>
                  </w:r>
                </w:p>
              </w:tc>
              <w:tc>
                <w:tcPr>
                  <w:tcW w:w="1914"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53%</w:t>
                  </w:r>
                </w:p>
              </w:tc>
              <w:tc>
                <w:tcPr>
                  <w:tcW w:w="2025" w:type="dxa"/>
                  <w:shd w:val="clear" w:color="auto" w:fill="auto"/>
                </w:tcPr>
                <w:p w:rsidR="00D50FE5" w:rsidRPr="00822924" w:rsidRDefault="00D50FE5" w:rsidP="00942A79">
                  <w:pPr>
                    <w:framePr w:hSpace="180" w:wrap="around" w:vAnchor="text" w:hAnchor="text" w:x="-29" w:y="1"/>
                    <w:suppressOverlap/>
                    <w:jc w:val="center"/>
                    <w:rPr>
                      <w:rFonts w:eastAsia="Calibri"/>
                      <w:lang w:val="ky-KG"/>
                    </w:rPr>
                  </w:pPr>
                  <w:r w:rsidRPr="00822924">
                    <w:rPr>
                      <w:rFonts w:eastAsia="Calibri"/>
                      <w:lang w:val="ky-KG"/>
                    </w:rPr>
                    <w:t>55 %</w:t>
                  </w:r>
                </w:p>
              </w:tc>
            </w:tr>
          </w:tbl>
          <w:p w:rsidR="00BC00B9" w:rsidRPr="00822924" w:rsidRDefault="00BC00B9" w:rsidP="0038577D">
            <w:pPr>
              <w:rPr>
                <w:rFonts w:eastAsia="Calibri"/>
                <w:b/>
                <w:lang w:val="ky-KG"/>
              </w:rPr>
            </w:pPr>
            <w:r w:rsidRPr="00822924">
              <w:rPr>
                <w:rFonts w:eastAsia="Calibri"/>
                <w:b/>
                <w:lang w:val="ky-KG"/>
              </w:rPr>
              <w:tab/>
              <w:t xml:space="preserve">Математика    предмети  боюнча  билим  сапатынын    мониторинги  </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914"/>
              <w:gridCol w:w="1914"/>
              <w:gridCol w:w="2021"/>
            </w:tblGrid>
            <w:tr w:rsidR="00BC00B9" w:rsidRPr="00822924" w:rsidTr="0038577D">
              <w:trPr>
                <w:trHeight w:val="260"/>
              </w:trPr>
              <w:tc>
                <w:tcPr>
                  <w:tcW w:w="1664" w:type="dxa"/>
                  <w:vMerge w:val="restart"/>
                  <w:shd w:val="clear" w:color="auto" w:fill="auto"/>
                </w:tcPr>
                <w:p w:rsidR="00BC00B9" w:rsidRPr="00822924" w:rsidRDefault="00BC00B9" w:rsidP="00942A79">
                  <w:pPr>
                    <w:framePr w:hSpace="180" w:wrap="around" w:vAnchor="text" w:hAnchor="text" w:x="-29" w:y="1"/>
                    <w:suppressOverlap/>
                    <w:rPr>
                      <w:rFonts w:eastAsia="Calibri"/>
                    </w:rPr>
                  </w:pPr>
                  <w:r w:rsidRPr="00822924">
                    <w:rPr>
                      <w:rFonts w:eastAsia="Calibri"/>
                    </w:rPr>
                    <w:t xml:space="preserve">Класс </w:t>
                  </w:r>
                </w:p>
              </w:tc>
              <w:tc>
                <w:tcPr>
                  <w:tcW w:w="5849" w:type="dxa"/>
                  <w:gridSpan w:val="3"/>
                  <w:shd w:val="clear" w:color="auto" w:fill="auto"/>
                </w:tcPr>
                <w:p w:rsidR="00BC00B9" w:rsidRPr="00822924" w:rsidRDefault="00BC00B9" w:rsidP="00942A79">
                  <w:pPr>
                    <w:framePr w:hSpace="180" w:wrap="around" w:vAnchor="text" w:hAnchor="text" w:x="-29" w:y="1"/>
                    <w:suppressOverlap/>
                    <w:rPr>
                      <w:rFonts w:eastAsia="Calibri"/>
                      <w:lang w:val="ky-KG"/>
                    </w:rPr>
                  </w:pPr>
                  <w:r w:rsidRPr="00822924">
                    <w:rPr>
                      <w:rFonts w:eastAsia="Calibri"/>
                      <w:lang w:val="ky-KG"/>
                    </w:rPr>
                    <w:t xml:space="preserve">                    Билим    сапаты  </w:t>
                  </w:r>
                </w:p>
              </w:tc>
            </w:tr>
            <w:tr w:rsidR="00470D46" w:rsidRPr="00822924" w:rsidTr="0038577D">
              <w:trPr>
                <w:trHeight w:val="280"/>
              </w:trPr>
              <w:tc>
                <w:tcPr>
                  <w:tcW w:w="1664" w:type="dxa"/>
                  <w:vMerge/>
                  <w:shd w:val="clear" w:color="auto" w:fill="auto"/>
                </w:tcPr>
                <w:p w:rsidR="00470D46" w:rsidRPr="00822924" w:rsidRDefault="00470D46" w:rsidP="00942A79">
                  <w:pPr>
                    <w:framePr w:hSpace="180" w:wrap="around" w:vAnchor="text" w:hAnchor="text" w:x="-29" w:y="1"/>
                    <w:suppressOverlap/>
                    <w:rPr>
                      <w:rFonts w:eastAsia="Calibri"/>
                    </w:rPr>
                  </w:pPr>
                </w:p>
              </w:tc>
              <w:tc>
                <w:tcPr>
                  <w:tcW w:w="1914"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1"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Pr>
                      <w:rFonts w:eastAsia="Calibri"/>
                      <w:lang w:val="ky-KG"/>
                    </w:rPr>
                    <w:t>5</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w:t>
                  </w:r>
                  <w:r>
                    <w:rPr>
                      <w:rFonts w:eastAsia="Calibri"/>
                      <w:lang w:val="ky-KG"/>
                    </w:rPr>
                    <w:t>5</w:t>
                  </w:r>
                  <w:r w:rsidRPr="00822924">
                    <w:rPr>
                      <w:rFonts w:eastAsia="Calibri"/>
                      <w:lang w:val="ky-KG"/>
                    </w:rPr>
                    <w:t>%</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w:t>
                  </w:r>
                  <w:r>
                    <w:rPr>
                      <w:rFonts w:eastAsia="Calibri"/>
                      <w:lang w:val="ky-KG"/>
                    </w:rPr>
                    <w:t>6</w:t>
                  </w:r>
                  <w:r w:rsidRPr="00822924">
                    <w:rPr>
                      <w:rFonts w:eastAsia="Calibri"/>
                      <w:lang w:val="ky-KG"/>
                    </w:rPr>
                    <w:t>%</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33%</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34%</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7</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35%</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35%</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8</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w:t>
                  </w:r>
                  <w:r>
                    <w:rPr>
                      <w:rFonts w:eastAsia="Calibri"/>
                      <w:lang w:val="ky-KG"/>
                    </w:rPr>
                    <w:t>0</w:t>
                  </w:r>
                  <w:r w:rsidRPr="00822924">
                    <w:rPr>
                      <w:rFonts w:eastAsia="Calibri"/>
                      <w:lang w:val="ky-KG"/>
                    </w:rPr>
                    <w:t>%</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9</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37%</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38%</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10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w:t>
                  </w:r>
                  <w:r>
                    <w:rPr>
                      <w:rFonts w:eastAsia="Calibri"/>
                      <w:lang w:val="ky-KG"/>
                    </w:rPr>
                    <w:t>2</w:t>
                  </w:r>
                  <w:r w:rsidRPr="00822924">
                    <w:rPr>
                      <w:rFonts w:eastAsia="Calibri"/>
                      <w:lang w:val="ky-KG"/>
                    </w:rPr>
                    <w:t>%</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40%</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44%</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11</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w:t>
                  </w:r>
                  <w:r>
                    <w:rPr>
                      <w:rFonts w:eastAsia="Calibri"/>
                      <w:lang w:val="ky-KG"/>
                    </w:rPr>
                    <w:t>3</w:t>
                  </w:r>
                  <w:r w:rsidRPr="00822924">
                    <w:rPr>
                      <w:rFonts w:eastAsia="Calibri"/>
                      <w:lang w:val="ky-KG"/>
                    </w:rPr>
                    <w:t>%</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Pr>
                      <w:rFonts w:eastAsia="Calibri"/>
                      <w:lang w:val="ky-KG"/>
                    </w:rPr>
                    <w:t>38</w:t>
                  </w:r>
                  <w:r w:rsidRPr="00822924">
                    <w:rPr>
                      <w:rFonts w:eastAsia="Calibri"/>
                      <w:lang w:val="ky-KG"/>
                    </w:rPr>
                    <w:t>%</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Pr>
                      <w:rFonts w:eastAsia="Calibri"/>
                      <w:lang w:val="ky-KG"/>
                    </w:rPr>
                    <w:t>40</w:t>
                  </w:r>
                  <w:r w:rsidRPr="00822924">
                    <w:rPr>
                      <w:rFonts w:eastAsia="Calibri"/>
                      <w:lang w:val="ky-KG"/>
                    </w:rPr>
                    <w:t>%</w:t>
                  </w:r>
                </w:p>
              </w:tc>
            </w:tr>
            <w:tr w:rsidR="00470D46" w:rsidRPr="00822924"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rPr>
                      <w:rFonts w:eastAsia="Calibri"/>
                      <w:lang w:val="ky-KG"/>
                    </w:rPr>
                  </w:pPr>
                  <w:r w:rsidRPr="00822924">
                    <w:rPr>
                      <w:rFonts w:eastAsia="Calibri"/>
                      <w:lang w:val="ky-KG"/>
                    </w:rPr>
                    <w:t>Бардыгы</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w:t>
                  </w:r>
                  <w:r>
                    <w:rPr>
                      <w:rFonts w:eastAsia="Calibri"/>
                      <w:lang w:val="ky-KG"/>
                    </w:rPr>
                    <w:t>4</w:t>
                  </w:r>
                  <w:r w:rsidRPr="00822924">
                    <w:rPr>
                      <w:rFonts w:eastAsia="Calibri"/>
                      <w:lang w:val="ky-KG"/>
                    </w:rPr>
                    <w:t>,5%</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Pr>
                      <w:rFonts w:eastAsia="Calibri"/>
                      <w:lang w:val="ky-KG"/>
                    </w:rPr>
                    <w:t>45</w:t>
                  </w:r>
                  <w:r w:rsidRPr="00822924">
                    <w:rPr>
                      <w:rFonts w:eastAsia="Calibri"/>
                      <w:lang w:val="ky-KG"/>
                    </w:rPr>
                    <w:t>%</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4</w:t>
                  </w:r>
                  <w:r>
                    <w:rPr>
                      <w:rFonts w:eastAsia="Calibri"/>
                      <w:lang w:val="ky-KG"/>
                    </w:rPr>
                    <w:t>4</w:t>
                  </w:r>
                  <w:r w:rsidRPr="00822924">
                    <w:rPr>
                      <w:rFonts w:eastAsia="Calibri"/>
                      <w:lang w:val="ky-KG"/>
                    </w:rPr>
                    <w:t>,5%</w:t>
                  </w:r>
                </w:p>
              </w:tc>
            </w:tr>
          </w:tbl>
          <w:p w:rsidR="00BC00B9" w:rsidRPr="00822924" w:rsidRDefault="00BC00B9" w:rsidP="0038577D">
            <w:pPr>
              <w:rPr>
                <w:rFonts w:eastAsia="Calibri"/>
                <w:b/>
                <w:lang w:val="ky-KG"/>
              </w:rPr>
            </w:pPr>
            <w:r w:rsidRPr="00822924">
              <w:rPr>
                <w:rFonts w:eastAsia="Calibri"/>
                <w:b/>
                <w:lang w:val="ky-KG"/>
              </w:rPr>
              <w:t xml:space="preserve">             Биология    предмети  боюнча  билим  сапатынын    мониторинги   </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914"/>
              <w:gridCol w:w="1914"/>
              <w:gridCol w:w="2021"/>
            </w:tblGrid>
            <w:tr w:rsidR="00BC00B9" w:rsidRPr="00A700D0" w:rsidTr="0038577D">
              <w:trPr>
                <w:trHeight w:val="260"/>
              </w:trPr>
              <w:tc>
                <w:tcPr>
                  <w:tcW w:w="1664" w:type="dxa"/>
                  <w:vMerge w:val="restart"/>
                  <w:shd w:val="clear" w:color="auto" w:fill="auto"/>
                </w:tcPr>
                <w:p w:rsidR="00BC00B9" w:rsidRPr="00822924" w:rsidRDefault="00BC00B9" w:rsidP="00942A79">
                  <w:pPr>
                    <w:framePr w:hSpace="180" w:wrap="around" w:vAnchor="text" w:hAnchor="text" w:x="-29" w:y="1"/>
                    <w:suppressOverlap/>
                    <w:rPr>
                      <w:rFonts w:eastAsia="Calibri"/>
                      <w:lang w:val="ky-KG"/>
                    </w:rPr>
                  </w:pPr>
                  <w:r w:rsidRPr="00822924">
                    <w:rPr>
                      <w:rFonts w:eastAsia="Calibri"/>
                      <w:lang w:val="ky-KG"/>
                    </w:rPr>
                    <w:t xml:space="preserve">Класс </w:t>
                  </w:r>
                </w:p>
              </w:tc>
              <w:tc>
                <w:tcPr>
                  <w:tcW w:w="5849" w:type="dxa"/>
                  <w:gridSpan w:val="3"/>
                  <w:shd w:val="clear" w:color="auto" w:fill="auto"/>
                </w:tcPr>
                <w:p w:rsidR="00BC00B9" w:rsidRPr="00822924" w:rsidRDefault="00BC00B9" w:rsidP="00942A79">
                  <w:pPr>
                    <w:framePr w:hSpace="180" w:wrap="around" w:vAnchor="text" w:hAnchor="text" w:x="-29" w:y="1"/>
                    <w:suppressOverlap/>
                    <w:rPr>
                      <w:rFonts w:eastAsia="Calibri"/>
                      <w:lang w:val="ky-KG"/>
                    </w:rPr>
                  </w:pPr>
                  <w:r w:rsidRPr="00822924">
                    <w:rPr>
                      <w:rFonts w:eastAsia="Calibri"/>
                      <w:lang w:val="ky-KG"/>
                    </w:rPr>
                    <w:t xml:space="preserve">                    Билим    сапаты  </w:t>
                  </w:r>
                </w:p>
              </w:tc>
            </w:tr>
            <w:tr w:rsidR="00470D46" w:rsidRPr="00A700D0" w:rsidTr="0038577D">
              <w:trPr>
                <w:trHeight w:val="280"/>
              </w:trPr>
              <w:tc>
                <w:tcPr>
                  <w:tcW w:w="1664" w:type="dxa"/>
                  <w:vMerge/>
                  <w:shd w:val="clear" w:color="auto" w:fill="auto"/>
                </w:tcPr>
                <w:p w:rsidR="00470D46" w:rsidRPr="00822924" w:rsidRDefault="00470D46" w:rsidP="00942A79">
                  <w:pPr>
                    <w:framePr w:hSpace="180" w:wrap="around" w:vAnchor="text" w:hAnchor="text" w:x="-29" w:y="1"/>
                    <w:suppressOverlap/>
                    <w:rPr>
                      <w:rFonts w:eastAsia="Calibri"/>
                      <w:lang w:val="ky-KG"/>
                    </w:rPr>
                  </w:pPr>
                </w:p>
              </w:tc>
              <w:tc>
                <w:tcPr>
                  <w:tcW w:w="1914"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1914"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20</w:t>
                  </w:r>
                  <w:r>
                    <w:rPr>
                      <w:lang w:val="ky-KG"/>
                    </w:rPr>
                    <w:t>20</w:t>
                  </w:r>
                  <w:r w:rsidRPr="00822924">
                    <w:rPr>
                      <w:lang w:val="ky-KG"/>
                    </w:rPr>
                    <w:t>-20</w:t>
                  </w:r>
                  <w:r>
                    <w:rPr>
                      <w:lang w:val="ky-KG"/>
                    </w:rPr>
                    <w:t>21</w:t>
                  </w:r>
                  <w:r w:rsidRPr="00822924">
                    <w:rPr>
                      <w:lang w:val="ky-KG"/>
                    </w:rPr>
                    <w:t>- окуу   жылы</w:t>
                  </w:r>
                </w:p>
              </w:tc>
              <w:tc>
                <w:tcPr>
                  <w:tcW w:w="2021" w:type="dxa"/>
                  <w:shd w:val="clear" w:color="auto" w:fill="auto"/>
                </w:tcPr>
                <w:p w:rsidR="00470D46" w:rsidRPr="00822924" w:rsidRDefault="00470D46" w:rsidP="00942A79">
                  <w:pPr>
                    <w:framePr w:hSpace="180" w:wrap="around" w:vAnchor="text" w:hAnchor="text" w:x="-29" w:y="1"/>
                    <w:suppressOverlap/>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55%</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66%</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50%</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7</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66%</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60%</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62%</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8</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50%</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62%</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9</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57%</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60%</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60%</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10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62%</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64%</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66%</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11</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60%</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57%</w:t>
                  </w:r>
                </w:p>
              </w:tc>
              <w:tc>
                <w:tcPr>
                  <w:tcW w:w="2021"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54%</w:t>
                  </w:r>
                </w:p>
              </w:tc>
            </w:tr>
            <w:tr w:rsidR="00470D46" w:rsidRPr="00A700D0" w:rsidTr="0038577D">
              <w:trPr>
                <w:trHeight w:val="280"/>
              </w:trPr>
              <w:tc>
                <w:tcPr>
                  <w:tcW w:w="1664" w:type="dxa"/>
                  <w:shd w:val="clear" w:color="auto" w:fill="auto"/>
                </w:tcPr>
                <w:p w:rsidR="00470D46" w:rsidRPr="00822924" w:rsidRDefault="00470D46" w:rsidP="00942A79">
                  <w:pPr>
                    <w:framePr w:hSpace="180" w:wrap="around" w:vAnchor="text" w:hAnchor="text" w:x="-29" w:y="1"/>
                    <w:suppressOverlap/>
                    <w:rPr>
                      <w:rFonts w:eastAsia="Calibri"/>
                      <w:lang w:val="ky-KG"/>
                    </w:rPr>
                  </w:pPr>
                  <w:r w:rsidRPr="00822924">
                    <w:rPr>
                      <w:rFonts w:eastAsia="Calibri"/>
                      <w:lang w:val="ky-KG"/>
                    </w:rPr>
                    <w:t>Бардыгы</w:t>
                  </w:r>
                </w:p>
              </w:tc>
              <w:tc>
                <w:tcPr>
                  <w:tcW w:w="1914" w:type="dxa"/>
                  <w:shd w:val="clear" w:color="auto" w:fill="auto"/>
                </w:tcPr>
                <w:p w:rsidR="00470D46" w:rsidRPr="00822924" w:rsidRDefault="00470D46" w:rsidP="00942A79">
                  <w:pPr>
                    <w:framePr w:hSpace="180" w:wrap="around" w:vAnchor="text" w:hAnchor="text" w:x="-29" w:y="1"/>
                    <w:suppressOverlap/>
                    <w:jc w:val="center"/>
                    <w:rPr>
                      <w:rFonts w:eastAsia="Calibri"/>
                      <w:lang w:val="ky-KG"/>
                    </w:rPr>
                  </w:pPr>
                  <w:r w:rsidRPr="00822924">
                    <w:rPr>
                      <w:rFonts w:eastAsia="Calibri"/>
                      <w:lang w:val="ky-KG"/>
                    </w:rPr>
                    <w:t>58,3%</w:t>
                  </w:r>
                </w:p>
              </w:tc>
              <w:tc>
                <w:tcPr>
                  <w:tcW w:w="1914" w:type="dxa"/>
                  <w:shd w:val="clear" w:color="auto" w:fill="auto"/>
                </w:tcPr>
                <w:p w:rsidR="00470D46" w:rsidRPr="00822924" w:rsidRDefault="00470D46" w:rsidP="00942A79">
                  <w:pPr>
                    <w:framePr w:hSpace="180" w:wrap="around" w:vAnchor="text" w:hAnchor="text" w:x="-29" w:y="1"/>
                    <w:suppressOverlap/>
                    <w:rPr>
                      <w:rFonts w:eastAsia="Calibri"/>
                      <w:lang w:val="ky-KG"/>
                    </w:rPr>
                  </w:pPr>
                  <w:r w:rsidRPr="00822924">
                    <w:rPr>
                      <w:rFonts w:eastAsia="Calibri"/>
                      <w:lang w:val="ky-KG"/>
                    </w:rPr>
                    <w:t xml:space="preserve">               59.5 %</w:t>
                  </w:r>
                </w:p>
              </w:tc>
              <w:tc>
                <w:tcPr>
                  <w:tcW w:w="2021" w:type="dxa"/>
                  <w:shd w:val="clear" w:color="auto" w:fill="auto"/>
                </w:tcPr>
                <w:p w:rsidR="00470D46" w:rsidRPr="00822924" w:rsidRDefault="00470D46" w:rsidP="00942A79">
                  <w:pPr>
                    <w:framePr w:hSpace="180" w:wrap="around" w:vAnchor="text" w:hAnchor="text" w:x="-29" w:y="1"/>
                    <w:suppressOverlap/>
                    <w:rPr>
                      <w:rFonts w:eastAsia="Calibri"/>
                      <w:lang w:val="ky-KG"/>
                    </w:rPr>
                  </w:pPr>
                  <w:r w:rsidRPr="00822924">
                    <w:rPr>
                      <w:rFonts w:eastAsia="Calibri"/>
                      <w:lang w:val="ky-KG"/>
                    </w:rPr>
                    <w:t xml:space="preserve">               59%</w:t>
                  </w:r>
                </w:p>
              </w:tc>
            </w:tr>
          </w:tbl>
          <w:p w:rsidR="00BC00B9" w:rsidRPr="00822924" w:rsidRDefault="00BC00B9" w:rsidP="0038577D">
            <w:pPr>
              <w:rPr>
                <w:b/>
                <w:lang w:val="ky-KG"/>
              </w:rPr>
            </w:pPr>
          </w:p>
          <w:p w:rsidR="00BC00B9" w:rsidRPr="00822924" w:rsidRDefault="00BC00B9" w:rsidP="0038577D">
            <w:pPr>
              <w:rPr>
                <w:lang w:val="ky-KG"/>
              </w:rPr>
            </w:pPr>
            <w:r w:rsidRPr="00822924">
              <w:rPr>
                <w:lang w:val="ky-KG"/>
              </w:rPr>
              <w:t>Мониторингдерди жана баалоонун  натыйжаларын ата-энелерге ата-энелер чогулушунда айтылат жана райондук билим берүү бөлүмүнө чейрек сайын тапшырылат.Билим берүүнүн сапатын жогорулатуунун үстүндө  ай сайын тесттик иштер алынып,мониторинг жүргүзүлүп турат.</w:t>
            </w:r>
          </w:p>
          <w:p w:rsidR="00BC00B9" w:rsidRDefault="00BC00B9" w:rsidP="0038577D">
            <w:pPr>
              <w:rPr>
                <w:lang w:val="ky-KG"/>
              </w:rPr>
            </w:pPr>
            <w:r w:rsidRPr="00822924">
              <w:rPr>
                <w:lang w:val="ky-KG"/>
              </w:rPr>
              <w:t>Билим берүү программасына мониторинг жүргүзүү жана убагында баалап туруу үчүн класстыкы сабак берген мугалим жана класс жетекчи тарабынан , ал эми мектептики окуу бөлүм тарабынан  жүргүзүлөт.</w:t>
            </w:r>
          </w:p>
          <w:p w:rsidR="00BC00B9" w:rsidRPr="00822924" w:rsidRDefault="00BC00B9" w:rsidP="0038577D">
            <w:pPr>
              <w:rPr>
                <w:lang w:val="ky-KG"/>
              </w:rPr>
            </w:pPr>
          </w:p>
        </w:tc>
        <w:tc>
          <w:tcPr>
            <w:tcW w:w="2596" w:type="dxa"/>
          </w:tcPr>
          <w:p w:rsidR="00BC00B9" w:rsidRPr="00822924" w:rsidRDefault="00BC00B9" w:rsidP="0038577D">
            <w:pPr>
              <w:rPr>
                <w:lang w:val="ky-KG"/>
              </w:rPr>
            </w:pPr>
            <w:r w:rsidRPr="00822924">
              <w:rPr>
                <w:lang w:val="ky-KG"/>
              </w:rPr>
              <w:lastRenderedPageBreak/>
              <w:t xml:space="preserve">Окуучулардын жетишкендиктерин баалоо боюнча критерийлер, </w:t>
            </w:r>
            <w:r w:rsidR="00E96DDD">
              <w:rPr>
                <w:lang w:val="ky-KG"/>
              </w:rPr>
              <w:lastRenderedPageBreak/>
              <w:t xml:space="preserve">мамлекеттик жыйынтыктоочу </w:t>
            </w:r>
            <w:r>
              <w:rPr>
                <w:lang w:val="ky-KG"/>
              </w:rPr>
              <w:t>аттестациясынын протоколдору.</w:t>
            </w:r>
          </w:p>
          <w:p w:rsidR="00BC00B9" w:rsidRPr="00822924" w:rsidRDefault="00BC00B9" w:rsidP="0038577D">
            <w:pPr>
              <w:rPr>
                <w:lang w:val="ky-KG"/>
              </w:rPr>
            </w:pPr>
          </w:p>
          <w:p w:rsidR="00BC00B9" w:rsidRPr="00822924" w:rsidRDefault="00BC00B9" w:rsidP="0038577D">
            <w:pPr>
              <w:rPr>
                <w:lang w:val="ky-KG"/>
              </w:rPr>
            </w:pPr>
          </w:p>
          <w:p w:rsidR="00BC00B9" w:rsidRPr="00822924" w:rsidRDefault="00BC00B9" w:rsidP="0038577D">
            <w:pPr>
              <w:rPr>
                <w:lang w:val="ky-KG"/>
              </w:rPr>
            </w:pPr>
          </w:p>
          <w:p w:rsidR="00BC00B9" w:rsidRPr="00822924" w:rsidRDefault="00BC00B9" w:rsidP="0038577D">
            <w:pPr>
              <w:rPr>
                <w:lang w:val="ky-KG"/>
              </w:rPr>
            </w:pPr>
          </w:p>
          <w:p w:rsidR="00BC00B9" w:rsidRPr="00822924"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Default="00BC00B9" w:rsidP="0038577D">
            <w:pPr>
              <w:rPr>
                <w:lang w:val="ky-KG"/>
              </w:rPr>
            </w:pPr>
          </w:p>
          <w:p w:rsidR="00BC00B9" w:rsidRPr="00822924" w:rsidRDefault="00BC00B9" w:rsidP="0038577D">
            <w:pPr>
              <w:rPr>
                <w:lang w:val="ky-KG"/>
              </w:rPr>
            </w:pPr>
          </w:p>
          <w:p w:rsidR="00BC00B9" w:rsidRPr="00822924" w:rsidRDefault="00BC00B9" w:rsidP="0038577D">
            <w:pPr>
              <w:rPr>
                <w:lang w:val="ky-KG"/>
              </w:rPr>
            </w:pPr>
          </w:p>
          <w:p w:rsidR="00BC00B9" w:rsidRPr="00822924" w:rsidRDefault="00BC00B9" w:rsidP="0038577D">
            <w:r w:rsidRPr="00822924">
              <w:t>- Директор алдындагы кеңешменин протоколдору</w:t>
            </w:r>
          </w:p>
          <w:p w:rsidR="00BC00B9" w:rsidRPr="00822924" w:rsidRDefault="00BC00B9" w:rsidP="0038577D">
            <w:r w:rsidRPr="00822924">
              <w:t>- педагогикалык кеңештин протоколдору</w:t>
            </w:r>
          </w:p>
          <w:p w:rsidR="00BC00B9" w:rsidRPr="00822924" w:rsidRDefault="00BC00B9" w:rsidP="0038577D">
            <w:r w:rsidRPr="00822924">
              <w:t>- мониторингдер</w:t>
            </w:r>
          </w:p>
          <w:p w:rsidR="00BC00B9" w:rsidRPr="00822924" w:rsidRDefault="00BC00B9" w:rsidP="0038577D">
            <w:r w:rsidRPr="00822924">
              <w:t>- ата-энелер</w:t>
            </w:r>
          </w:p>
          <w:p w:rsidR="00BC00B9" w:rsidRDefault="00BC00B9" w:rsidP="0038577D">
            <w:r w:rsidRPr="00822924">
              <w:lastRenderedPageBreak/>
              <w:t>чогулушунунун протоколдору</w:t>
            </w:r>
          </w:p>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664771" w:rsidP="0038577D">
            <w:r>
              <w:t>Мониторингдер</w:t>
            </w:r>
          </w:p>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BC00B9" w:rsidRDefault="00BC00B9" w:rsidP="0038577D"/>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8E1F53" w:rsidRDefault="008E1F53" w:rsidP="0038577D">
            <w:pPr>
              <w:rPr>
                <w:lang w:val="ky-KG"/>
              </w:rPr>
            </w:pPr>
          </w:p>
          <w:p w:rsidR="00BC00B9" w:rsidRPr="00822924" w:rsidRDefault="00BC00B9" w:rsidP="0038577D">
            <w:pPr>
              <w:rPr>
                <w:lang w:val="ky-KG"/>
              </w:rPr>
            </w:pPr>
          </w:p>
        </w:tc>
      </w:tr>
      <w:tr w:rsidR="00BC00B9" w:rsidRPr="00822924" w:rsidTr="00AA07A1">
        <w:tc>
          <w:tcPr>
            <w:tcW w:w="491" w:type="dxa"/>
          </w:tcPr>
          <w:p w:rsidR="00BC00B9" w:rsidRPr="00822924" w:rsidRDefault="00BC00B9" w:rsidP="0038577D">
            <w:pPr>
              <w:pStyle w:val="ListParagraph"/>
              <w:ind w:left="0" w:right="-179"/>
              <w:jc w:val="center"/>
              <w:rPr>
                <w:lang w:val="ky-KG"/>
              </w:rPr>
            </w:pPr>
            <w:r w:rsidRPr="00822924">
              <w:rPr>
                <w:lang w:val="ky-KG"/>
              </w:rPr>
              <w:lastRenderedPageBreak/>
              <w:t>2.5</w:t>
            </w:r>
          </w:p>
        </w:tc>
        <w:tc>
          <w:tcPr>
            <w:tcW w:w="2152" w:type="dxa"/>
          </w:tcPr>
          <w:p w:rsidR="00BC00B9" w:rsidRPr="00822924" w:rsidRDefault="00BC00B9" w:rsidP="0038577D">
            <w:pPr>
              <w:pStyle w:val="ListParagraph"/>
              <w:ind w:left="0"/>
              <w:rPr>
                <w:b/>
                <w:lang w:val="ky-KG"/>
              </w:rPr>
            </w:pPr>
            <w:r w:rsidRPr="00822924">
              <w:rPr>
                <w:lang w:val="ky-KG"/>
              </w:rPr>
              <w:t>Окуучуларга баалоонун колдонулуучу эрежелери, жол-жоболору жана жыйынтыктары, ошондой эле аларды кайра кароонун жол-жоболору жөнүндө маалымдоо системасынын болушу</w:t>
            </w:r>
          </w:p>
        </w:tc>
        <w:tc>
          <w:tcPr>
            <w:tcW w:w="9435" w:type="dxa"/>
          </w:tcPr>
          <w:p w:rsidR="00BC00B9" w:rsidRPr="00822924" w:rsidRDefault="00BC00B9" w:rsidP="0038577D">
            <w:pPr>
              <w:rPr>
                <w:lang w:val="ky-KG"/>
              </w:rPr>
            </w:pPr>
            <w:r w:rsidRPr="00822924">
              <w:rPr>
                <w:lang w:val="ky-KG"/>
              </w:rPr>
              <w:t>Баалоонун түрлөрү  б.а. формативдик, суммативдик жана диагностикалык баалоонун  түрлөрүн колдонушат.</w:t>
            </w:r>
          </w:p>
          <w:p w:rsidR="00BC00B9" w:rsidRPr="00822924" w:rsidRDefault="00BC00B9" w:rsidP="0038577D">
            <w:pPr>
              <w:rPr>
                <w:lang w:val="ky-KG"/>
              </w:rPr>
            </w:pPr>
            <w:r w:rsidRPr="00822924">
              <w:rPr>
                <w:lang w:val="ky-KG"/>
              </w:rPr>
              <w:t>Педагогикалык  кеңеште  каралуучу  маеслелер  окуучулардын  билим  сапаты, предметтик  олимпиадалар, Жалпы  Республикалык  тестирлөө, кызыл аттестат, күбөлүккө даярдоо, билим берүү стандарттарынын  аткарылышы жана  чейректик административдик  жыйынтыктар</w:t>
            </w:r>
            <w:r w:rsidR="00470D46">
              <w:rPr>
                <w:lang w:val="ky-KG"/>
              </w:rPr>
              <w:t>,</w:t>
            </w:r>
            <w:r w:rsidRPr="00822924">
              <w:rPr>
                <w:lang w:val="ky-KG"/>
              </w:rPr>
              <w:t xml:space="preserve">  бүтүрүү  экзамендеринин  материалдары  каралат</w:t>
            </w:r>
          </w:p>
          <w:p w:rsidR="00BC00B9" w:rsidRPr="00822924" w:rsidRDefault="00BC00B9" w:rsidP="0038577D">
            <w:pPr>
              <w:jc w:val="both"/>
              <w:rPr>
                <w:rFonts w:eastAsia="Calibri"/>
                <w:lang w:val="ky-KG"/>
              </w:rPr>
            </w:pPr>
            <w:r w:rsidRPr="00822924">
              <w:rPr>
                <w:rFonts w:eastAsia="Calibri"/>
                <w:lang w:val="ky-KG"/>
              </w:rPr>
              <w:t>Баалоонун натыйжалуулугун аныктоо үчүн мектепте директор алдындагы өндүрүштүк кеңеште 202</w:t>
            </w:r>
            <w:r w:rsidR="00470D46">
              <w:rPr>
                <w:rFonts w:eastAsia="Calibri"/>
                <w:lang w:val="ky-KG"/>
              </w:rPr>
              <w:t>2</w:t>
            </w:r>
            <w:r w:rsidRPr="00822924">
              <w:rPr>
                <w:rFonts w:eastAsia="Calibri"/>
                <w:lang w:val="ky-KG"/>
              </w:rPr>
              <w:t xml:space="preserve"> – жылдын </w:t>
            </w:r>
          </w:p>
          <w:p w:rsidR="00BC00B9" w:rsidRPr="00822924" w:rsidRDefault="00BC00B9" w:rsidP="0038577D">
            <w:pPr>
              <w:jc w:val="both"/>
              <w:rPr>
                <w:rFonts w:eastAsia="Calibri"/>
                <w:lang w:val="ky-KG"/>
              </w:rPr>
            </w:pPr>
            <w:r w:rsidRPr="00822924">
              <w:rPr>
                <w:rFonts w:eastAsia="Calibri"/>
                <w:lang w:val="ky-KG"/>
              </w:rPr>
              <w:t>1</w:t>
            </w:r>
            <w:r w:rsidR="00470D46">
              <w:rPr>
                <w:rFonts w:eastAsia="Calibri"/>
                <w:lang w:val="ky-KG"/>
              </w:rPr>
              <w:t>8</w:t>
            </w:r>
            <w:r w:rsidRPr="00822924">
              <w:rPr>
                <w:rFonts w:eastAsia="Calibri"/>
                <w:lang w:val="ky-KG"/>
              </w:rPr>
              <w:t xml:space="preserve"> – ноябрында өткөрүлгөн № 4 протоколунун негизинде курамы  9 адамдан турган апелляциялык комиссия түзүлгөн.</w:t>
            </w:r>
          </w:p>
          <w:p w:rsidR="00BC00B9" w:rsidRDefault="00BC00B9" w:rsidP="0038577D">
            <w:pPr>
              <w:rPr>
                <w:lang w:val="ky-KG"/>
              </w:rPr>
            </w:pPr>
            <w:r w:rsidRPr="00822924">
              <w:rPr>
                <w:lang w:val="ky-KG"/>
              </w:rPr>
              <w:t xml:space="preserve">Мугалимдер  </w:t>
            </w:r>
            <w:r w:rsidR="007B4979">
              <w:rPr>
                <w:lang w:val="ky-KG"/>
              </w:rPr>
              <w:t>мамлекеттик жыйынтыктоочу аттестация өткөрүүчү к</w:t>
            </w:r>
            <w:r w:rsidRPr="00822924">
              <w:rPr>
                <w:lang w:val="ky-KG"/>
              </w:rPr>
              <w:t xml:space="preserve">ласстарына  даярдоо  үчүн </w:t>
            </w:r>
            <w:r w:rsidR="007B4979">
              <w:rPr>
                <w:lang w:val="ky-KG"/>
              </w:rPr>
              <w:t>атайын түзүлгөн графиктин негизинде</w:t>
            </w:r>
            <w:r w:rsidRPr="00822924">
              <w:rPr>
                <w:lang w:val="ky-KG"/>
              </w:rPr>
              <w:t xml:space="preserve"> консультация  өтүшөт.  Дене тарбия  сабагы боюн</w:t>
            </w:r>
            <w:r w:rsidR="007B4979">
              <w:rPr>
                <w:lang w:val="ky-KG"/>
              </w:rPr>
              <w:t>ча</w:t>
            </w:r>
            <w:r w:rsidRPr="00822924">
              <w:rPr>
                <w:lang w:val="ky-KG"/>
              </w:rPr>
              <w:t xml:space="preserve">  класстар   норматив  тапшырышат, ал эми 9-11-класстар  окуу  аяктагандан  кийин  мамлекеттик  экзаменге  чейин  педагогикалык кеңешке  маалымат  катары  зачет  тапшырышат. </w:t>
            </w:r>
          </w:p>
          <w:p w:rsidR="00BC00B9" w:rsidRPr="00822924" w:rsidRDefault="00BC00B9" w:rsidP="0038577D">
            <w:pPr>
              <w:rPr>
                <w:lang w:val="ky-KG"/>
              </w:rPr>
            </w:pPr>
          </w:p>
        </w:tc>
        <w:tc>
          <w:tcPr>
            <w:tcW w:w="2596" w:type="dxa"/>
          </w:tcPr>
          <w:p w:rsidR="00BC00B9" w:rsidRPr="00822924" w:rsidRDefault="00BC00B9" w:rsidP="0038577D">
            <w:pPr>
              <w:spacing w:after="200"/>
              <w:contextualSpacing/>
              <w:jc w:val="both"/>
              <w:rPr>
                <w:lang w:val="ky-KG"/>
              </w:rPr>
            </w:pPr>
            <w:r w:rsidRPr="00822924">
              <w:rPr>
                <w:lang w:val="ky-KG"/>
              </w:rPr>
              <w:t>Педагогикалык кеңеш, директор алдындагы кеңешме,жарыя такталары</w:t>
            </w:r>
          </w:p>
          <w:p w:rsidR="00BC00B9" w:rsidRPr="00822924" w:rsidRDefault="00BC00B9" w:rsidP="0038577D">
            <w:pPr>
              <w:rPr>
                <w:lang w:val="ky-KG"/>
              </w:rPr>
            </w:pPr>
            <w:r w:rsidRPr="00822924">
              <w:t xml:space="preserve"> класстык журналдар</w:t>
            </w:r>
          </w:p>
        </w:tc>
      </w:tr>
      <w:tr w:rsidR="00BC00B9" w:rsidRPr="00D24C29" w:rsidTr="00AA07A1">
        <w:tc>
          <w:tcPr>
            <w:tcW w:w="491" w:type="dxa"/>
          </w:tcPr>
          <w:p w:rsidR="00BC00B9" w:rsidRPr="00822924" w:rsidRDefault="00BC00B9" w:rsidP="0038577D">
            <w:pPr>
              <w:pStyle w:val="ListParagraph"/>
              <w:ind w:left="0"/>
              <w:jc w:val="center"/>
              <w:rPr>
                <w:lang w:val="ky-KG"/>
              </w:rPr>
            </w:pPr>
            <w:r w:rsidRPr="00C83934">
              <w:rPr>
                <w:lang w:val="ky-KG"/>
              </w:rPr>
              <w:t>2.6</w:t>
            </w:r>
          </w:p>
        </w:tc>
        <w:tc>
          <w:tcPr>
            <w:tcW w:w="2152" w:type="dxa"/>
          </w:tcPr>
          <w:p w:rsidR="00BC00B9" w:rsidRPr="00822924" w:rsidRDefault="00BC00B9" w:rsidP="0038577D">
            <w:pPr>
              <w:pStyle w:val="ListParagraph"/>
              <w:ind w:left="0"/>
              <w:rPr>
                <w:b/>
                <w:lang w:val="ky-KG"/>
              </w:rPr>
            </w:pPr>
            <w:r w:rsidRPr="00822924">
              <w:rPr>
                <w:lang w:val="ky-KG"/>
              </w:rPr>
              <w:t>Коопсуз, өнүктүрүүчү жана психологиялык жактан ыңгайлуу билим берүү чөйрөсүн камсыздоо, билим берүү процессинде ден соолукту сактоочу ыкмаларды колдонуу</w:t>
            </w:r>
          </w:p>
        </w:tc>
        <w:tc>
          <w:tcPr>
            <w:tcW w:w="9435" w:type="dxa"/>
          </w:tcPr>
          <w:p w:rsidR="00BC00B9" w:rsidRPr="001D7F79" w:rsidRDefault="00BC00B9" w:rsidP="0038577D">
            <w:pPr>
              <w:jc w:val="both"/>
              <w:rPr>
                <w:color w:val="000000" w:themeColor="text1"/>
                <w:lang w:val="ky-KG"/>
              </w:rPr>
            </w:pPr>
            <w:r w:rsidRPr="001D7F79">
              <w:rPr>
                <w:color w:val="000000" w:themeColor="text1"/>
                <w:lang w:val="ky-KG"/>
              </w:rPr>
              <w:t>Мектепте билим берүү процессинде коопсуз, ѳнүктүрүүчү жана психологиялык жактан ыңгайлуу билим берүү чѳрѳсүн камсыздоо ыкмалары бар. Акыркы беш жылда мектепте  отсев жок.</w:t>
            </w:r>
          </w:p>
          <w:p w:rsidR="00BC00B9" w:rsidRPr="001D7F79" w:rsidRDefault="00BC00B9" w:rsidP="0038577D">
            <w:pPr>
              <w:jc w:val="both"/>
              <w:rPr>
                <w:rFonts w:eastAsia="Calibri"/>
                <w:color w:val="000000" w:themeColor="text1"/>
                <w:lang w:val="ky-KG"/>
              </w:rPr>
            </w:pPr>
            <w:r w:rsidRPr="001D7F79">
              <w:rPr>
                <w:color w:val="000000" w:themeColor="text1"/>
                <w:lang w:val="ky-KG"/>
              </w:rPr>
              <w:t>Укукбузуужанакылмыштуулукбоюнчакатталганокуучуларжок.</w:t>
            </w:r>
            <w:r w:rsidRPr="001D7F79">
              <w:rPr>
                <w:rFonts w:eastAsia="Calibri"/>
                <w:color w:val="000000" w:themeColor="text1"/>
                <w:lang w:val="ky-KG"/>
              </w:rPr>
              <w:t xml:space="preserve"> ҮДТ кызматкерлери менен санитардык-гигиеналык нормалар боюнча маалыматтарды берип турушат.  Окуучулар  бул  жолугушуулар    боюнча        жакшы   таасир   алгандыгы    байкалды.   Ата – энелерди   мектепке,    мектептин  жашоосуна  тартуу    боюнча  алгылыктуу иштер   жүргүзүлдү.   Мугалимдер  аркылуу    ата – энелерди   жана    балдарды    жакындата   турган   класстан   тышкаркы    иштер    уюштурулган.  Эң   ийгиликтүүлөрү - башталгыч класстарда уюштурулган “ Атам, апам жана мен  ” жана жогорку класстардагы кесипти туура тандоо максатында уюштурулган “Билимдүү жаштар – коомдун активдүү куруучулары” аттуу студенттер менен биргеликте өткөрүлгөн конференциясы.  Ар    бир   иш- чарага       ата – энелер, айылдагы коомчулуктун өкүлдөрү активдүү   катышышты.  </w:t>
            </w:r>
          </w:p>
          <w:p w:rsidR="00A77452" w:rsidRPr="001D7F79" w:rsidRDefault="00BC00B9" w:rsidP="0038577D">
            <w:pPr>
              <w:jc w:val="both"/>
              <w:rPr>
                <w:color w:val="000000" w:themeColor="text1"/>
                <w:lang w:val="ky-KG"/>
              </w:rPr>
            </w:pPr>
            <w:r w:rsidRPr="001D7F79">
              <w:rPr>
                <w:rFonts w:eastAsia="Calibri"/>
                <w:color w:val="000000" w:themeColor="text1"/>
                <w:lang w:val="ky-KG"/>
              </w:rPr>
              <w:t xml:space="preserve">Маанилүүсү,    балдар  ата-  энелердин   кызыгуусун,   мугалимдер  менен    жайдары  мамилесин   </w:t>
            </w:r>
            <w:r w:rsidRPr="001D7F79">
              <w:rPr>
                <w:rFonts w:eastAsia="Calibri"/>
                <w:color w:val="000000" w:themeColor="text1"/>
                <w:lang w:val="ky-KG"/>
              </w:rPr>
              <w:lastRenderedPageBreak/>
              <w:t xml:space="preserve">көргөндүгү.   Ата  - энелер  менен    окуучулардын    бирдиктүү   чыгармачылыгы     мектепте    жагымдуу   абалдын   жаралышына   жардам     берет. </w:t>
            </w:r>
            <w:r w:rsidRPr="001D7F79">
              <w:rPr>
                <w:color w:val="000000" w:themeColor="text1"/>
                <w:lang w:val="ky-KG"/>
              </w:rPr>
              <w:t>Окуучулардын арасында укук бузууларды, кылмыштуулукту алдын-алуу, социалдык абалын иликтөө боюнча мектептин соцпедагогунун 6 тараптуу келишимдин  негизинде  иш  планы  түзүлүп бекитилген.</w:t>
            </w:r>
            <w:r w:rsidR="00A77452" w:rsidRPr="001D7F79">
              <w:rPr>
                <w:color w:val="000000" w:themeColor="text1"/>
                <w:lang w:val="ky-KG"/>
              </w:rPr>
              <w:t>6</w:t>
            </w:r>
            <w:r w:rsidRPr="001D7F79">
              <w:rPr>
                <w:color w:val="000000" w:themeColor="text1"/>
                <w:lang w:val="ky-KG"/>
              </w:rPr>
              <w:t xml:space="preserve"> тараптуу  келишим  Түп райондук мамлекеттик  администрациясынын  башчысы</w:t>
            </w:r>
            <w:r w:rsidR="001D7F79" w:rsidRPr="001D7F79">
              <w:rPr>
                <w:color w:val="000000" w:themeColor="text1"/>
                <w:lang w:val="ky-KG"/>
              </w:rPr>
              <w:t>К.Адиев</w:t>
            </w:r>
            <w:r w:rsidRPr="001D7F79">
              <w:rPr>
                <w:color w:val="000000" w:themeColor="text1"/>
                <w:lang w:val="ky-KG"/>
              </w:rPr>
              <w:t xml:space="preserve">, Аскер комиссары </w:t>
            </w:r>
            <w:r w:rsidR="001D7F79" w:rsidRPr="001D7F79">
              <w:rPr>
                <w:color w:val="000000" w:themeColor="text1"/>
                <w:lang w:val="ky-KG"/>
              </w:rPr>
              <w:t>майор Ж.Бейилбаев</w:t>
            </w:r>
            <w:r w:rsidRPr="001D7F79">
              <w:rPr>
                <w:color w:val="000000" w:themeColor="text1"/>
                <w:lang w:val="ky-KG"/>
              </w:rPr>
              <w:t xml:space="preserve">, үй бүлөлүк дарыгерлер борборунун башчысы К.Мукамбетов,Социалдык өнүктүрүү башкармалыгынын  башчысы К.Кылычбаев, ички иштер башкармалыгынын башчысы милициянын  полковниги Т.Аалиевмакулдашылды, ал эми Түп райондук билим берүү бөлүмүнүн башчысы </w:t>
            </w:r>
            <w:r w:rsidR="001D7F79" w:rsidRPr="001D7F79">
              <w:rPr>
                <w:color w:val="000000" w:themeColor="text1"/>
                <w:lang w:val="ky-KG"/>
              </w:rPr>
              <w:t>С.Н.Абдылдаев</w:t>
            </w:r>
            <w:r w:rsidRPr="001D7F79">
              <w:rPr>
                <w:color w:val="000000" w:themeColor="text1"/>
                <w:lang w:val="ky-KG"/>
              </w:rPr>
              <w:t xml:space="preserve"> жана мектеп директору тарабынан 2020-жылдын 1-сентябрында бекитилди. </w:t>
            </w:r>
          </w:p>
          <w:p w:rsidR="00BC00B9" w:rsidRPr="001D7F79" w:rsidRDefault="00BC00B9" w:rsidP="0038577D">
            <w:pPr>
              <w:jc w:val="both"/>
              <w:rPr>
                <w:color w:val="000000" w:themeColor="text1"/>
                <w:lang w:val="ky-KG"/>
              </w:rPr>
            </w:pPr>
            <w:r w:rsidRPr="001D7F79">
              <w:rPr>
                <w:color w:val="000000" w:themeColor="text1"/>
                <w:lang w:val="ky-KG"/>
              </w:rPr>
              <w:t xml:space="preserve">Соцпедагог </w:t>
            </w:r>
            <w:r w:rsidR="001D7F79" w:rsidRPr="001D7F79">
              <w:rPr>
                <w:color w:val="000000" w:themeColor="text1"/>
                <w:lang w:val="ky-KG"/>
              </w:rPr>
              <w:t xml:space="preserve"> Усупбаева Айдай Романовна  англис тили </w:t>
            </w:r>
            <w:r w:rsidRPr="001D7F79">
              <w:rPr>
                <w:color w:val="000000" w:themeColor="text1"/>
                <w:lang w:val="ky-KG"/>
              </w:rPr>
              <w:t>мугалими жана Өскѳнбаева Мээрим Жүкешовна биология мугалими.</w:t>
            </w:r>
          </w:p>
          <w:p w:rsidR="00BC00B9" w:rsidRPr="001D7F79" w:rsidRDefault="00BC00B9" w:rsidP="0038577D">
            <w:pPr>
              <w:pStyle w:val="ListParagraph"/>
              <w:ind w:left="0"/>
              <w:jc w:val="both"/>
              <w:rPr>
                <w:color w:val="000000" w:themeColor="text1"/>
                <w:lang w:val="ky-KG"/>
              </w:rPr>
            </w:pPr>
            <w:r w:rsidRPr="001D7F79">
              <w:rPr>
                <w:color w:val="000000" w:themeColor="text1"/>
                <w:lang w:val="ky-KG"/>
              </w:rPr>
              <w:t>Соцпедагогдун кызматтык  милдети  баланын  жашоо  тиричилигиндеги орчундуу  маселелерди  чечүүдө  бала  менен  үй  бүлөнүн  мектептин  коомдук  чөйрөнүн  социалдык кызматтарын  ведомостволорун  укук  коргоочу  жана  административдик  органдардын  ортосунда  арача  болот да  анын  кызыкчылыктарын жактайт.  Баланын  жашоо шарты боюнча  писихологиялык  медициналык  педагогикалык  өзгөчөлүктөрүн  жашоо  чөйрөсүн  иликтейт  жана  ошого  карата  иш  алып  барат.</w:t>
            </w:r>
          </w:p>
        </w:tc>
        <w:tc>
          <w:tcPr>
            <w:tcW w:w="2596" w:type="dxa"/>
          </w:tcPr>
          <w:p w:rsidR="00655345" w:rsidRDefault="00655345" w:rsidP="00655345">
            <w:pPr>
              <w:jc w:val="both"/>
              <w:rPr>
                <w:color w:val="000000" w:themeColor="text1"/>
                <w:lang w:val="ky-KG"/>
              </w:rPr>
            </w:pPr>
            <w:r w:rsidRPr="001D7F79">
              <w:rPr>
                <w:color w:val="000000" w:themeColor="text1"/>
                <w:lang w:val="ky-KG"/>
              </w:rPr>
              <w:lastRenderedPageBreak/>
              <w:t>Соцпедагог</w:t>
            </w:r>
            <w:r>
              <w:rPr>
                <w:color w:val="000000" w:themeColor="text1"/>
                <w:lang w:val="ky-KG"/>
              </w:rPr>
              <w:t xml:space="preserve">дор:1. </w:t>
            </w:r>
            <w:r w:rsidRPr="001D7F79">
              <w:rPr>
                <w:color w:val="000000" w:themeColor="text1"/>
                <w:lang w:val="ky-KG"/>
              </w:rPr>
              <w:t xml:space="preserve">Усупбаева Айдай Романовна  </w:t>
            </w:r>
            <w:r>
              <w:rPr>
                <w:color w:val="000000" w:themeColor="text1"/>
                <w:lang w:val="ky-KG"/>
              </w:rPr>
              <w:t>-0,75 ставка, 17-жыл, билими-жогорку.</w:t>
            </w:r>
          </w:p>
          <w:p w:rsidR="00655345" w:rsidRPr="001D7F79" w:rsidRDefault="00655345" w:rsidP="00655345">
            <w:pPr>
              <w:jc w:val="both"/>
              <w:rPr>
                <w:color w:val="000000" w:themeColor="text1"/>
                <w:lang w:val="ky-KG"/>
              </w:rPr>
            </w:pPr>
            <w:r>
              <w:rPr>
                <w:color w:val="000000" w:themeColor="text1"/>
                <w:lang w:val="ky-KG"/>
              </w:rPr>
              <w:t>2.</w:t>
            </w:r>
            <w:r w:rsidRPr="001D7F79">
              <w:rPr>
                <w:color w:val="000000" w:themeColor="text1"/>
                <w:lang w:val="ky-KG"/>
              </w:rPr>
              <w:t>Өскѳнбаева Мээрим Жүкешо</w:t>
            </w:r>
            <w:r>
              <w:rPr>
                <w:color w:val="000000" w:themeColor="text1"/>
                <w:lang w:val="ky-KG"/>
              </w:rPr>
              <w:t>вна-0,5 ставка, 20-жыл, билими-жогорку</w:t>
            </w:r>
          </w:p>
          <w:p w:rsidR="00BC00B9" w:rsidRPr="00822924" w:rsidRDefault="00BC00B9" w:rsidP="0038577D">
            <w:pPr>
              <w:pStyle w:val="ListParagraph"/>
              <w:ind w:left="0"/>
              <w:rPr>
                <w:lang w:val="ky-KG"/>
              </w:rPr>
            </w:pPr>
          </w:p>
        </w:tc>
      </w:tr>
      <w:tr w:rsidR="00BC00B9" w:rsidRPr="00822924" w:rsidTr="00AA07A1">
        <w:tc>
          <w:tcPr>
            <w:tcW w:w="491" w:type="dxa"/>
          </w:tcPr>
          <w:p w:rsidR="00BC00B9" w:rsidRPr="00C83934" w:rsidRDefault="00BC00B9" w:rsidP="0038577D">
            <w:pPr>
              <w:pStyle w:val="ListParagraph"/>
              <w:ind w:left="0" w:right="-37"/>
              <w:jc w:val="center"/>
              <w:rPr>
                <w:lang w:val="ky-KG"/>
              </w:rPr>
            </w:pPr>
            <w:r w:rsidRPr="00C83934">
              <w:rPr>
                <w:lang w:val="ky-KG"/>
              </w:rPr>
              <w:lastRenderedPageBreak/>
              <w:t>2.7</w:t>
            </w:r>
          </w:p>
        </w:tc>
        <w:tc>
          <w:tcPr>
            <w:tcW w:w="2152" w:type="dxa"/>
          </w:tcPr>
          <w:p w:rsidR="00BC00B9" w:rsidRPr="00C83934" w:rsidRDefault="00BC00B9" w:rsidP="0038577D">
            <w:pPr>
              <w:pStyle w:val="ListParagraph"/>
              <w:ind w:left="0"/>
              <w:rPr>
                <w:b/>
                <w:lang w:val="ky-KG"/>
              </w:rPr>
            </w:pPr>
            <w:r w:rsidRPr="00C83934">
              <w:rPr>
                <w:lang w:val="ky-KG"/>
              </w:rPr>
              <w:t>Ички жана тышкы баалоонун, системалуу мониторинг жүргүзүүнүн жыйынтыгы боюнча окуучулардын натыйжаларынын динамикасы</w:t>
            </w:r>
          </w:p>
        </w:tc>
        <w:tc>
          <w:tcPr>
            <w:tcW w:w="9435" w:type="dxa"/>
          </w:tcPr>
          <w:p w:rsidR="00BC00B9" w:rsidRPr="00822924" w:rsidRDefault="00BC00B9" w:rsidP="0038577D">
            <w:pPr>
              <w:spacing w:after="200"/>
              <w:contextualSpacing/>
              <w:jc w:val="both"/>
              <w:rPr>
                <w:lang w:val="ky-KG"/>
              </w:rPr>
            </w:pPr>
            <w:r w:rsidRPr="00822924">
              <w:rPr>
                <w:lang w:val="ky-KG"/>
              </w:rPr>
              <w:t>Окуучулардын билим сапатын текшерүү максатында ички жана тышкы баалоолор жүргүзүлүп турат жана мониторингдер жүргүзүлѳт, улуттук тест жүргүзүү борборунун, райондук билим берүү бөлүмүнүн, НООДУнун   тестирлөөлөрү жүргүзүлдү.</w:t>
            </w:r>
          </w:p>
          <w:p w:rsidR="00BC00B9" w:rsidRPr="00067472" w:rsidRDefault="00BC00B9" w:rsidP="0038577D">
            <w:pPr>
              <w:pStyle w:val="ListParagraph"/>
              <w:ind w:left="473"/>
              <w:jc w:val="both"/>
              <w:rPr>
                <w:b/>
                <w:lang w:val="ky-KG"/>
              </w:rPr>
            </w:pPr>
            <w:r w:rsidRPr="00067472">
              <w:rPr>
                <w:b/>
                <w:lang w:val="ky-KG"/>
              </w:rPr>
              <w:t>Көз карандысыз сынактар боюнча жетишкендиктер (пайыз менен)</w:t>
            </w:r>
          </w:p>
          <w:p w:rsidR="00BC00B9" w:rsidRPr="00067472" w:rsidRDefault="00BC00B9" w:rsidP="0038577D">
            <w:pPr>
              <w:pStyle w:val="ListParagraph"/>
              <w:ind w:left="473"/>
              <w:jc w:val="both"/>
              <w:rPr>
                <w:b/>
                <w:lang w:val="ky-KG"/>
              </w:rPr>
            </w:pPr>
            <w:r w:rsidRPr="00067472">
              <w:rPr>
                <w:b/>
                <w:lang w:val="ky-KG"/>
              </w:rPr>
              <w:t>(улуттук тест жүргүзүү борбору)</w:t>
            </w:r>
          </w:p>
          <w:tbl>
            <w:tblPr>
              <w:tblStyle w:val="TableGrid"/>
              <w:tblW w:w="8988" w:type="dxa"/>
              <w:jc w:val="center"/>
              <w:tblLayout w:type="fixed"/>
              <w:tblLook w:val="04A0"/>
            </w:tblPr>
            <w:tblGrid>
              <w:gridCol w:w="368"/>
              <w:gridCol w:w="588"/>
              <w:gridCol w:w="737"/>
              <w:gridCol w:w="735"/>
              <w:gridCol w:w="552"/>
              <w:gridCol w:w="552"/>
              <w:gridCol w:w="553"/>
              <w:gridCol w:w="552"/>
              <w:gridCol w:w="735"/>
              <w:gridCol w:w="552"/>
              <w:gridCol w:w="735"/>
              <w:gridCol w:w="735"/>
              <w:gridCol w:w="920"/>
              <w:gridCol w:w="674"/>
            </w:tblGrid>
            <w:tr w:rsidR="007B4979" w:rsidRPr="00A700D0" w:rsidTr="007B4979">
              <w:trPr>
                <w:trHeight w:val="290"/>
                <w:jc w:val="center"/>
              </w:trPr>
              <w:tc>
                <w:tcPr>
                  <w:tcW w:w="368" w:type="dxa"/>
                  <w:vMerge w:val="restart"/>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w:t>
                  </w:r>
                </w:p>
              </w:tc>
              <w:tc>
                <w:tcPr>
                  <w:tcW w:w="588" w:type="dxa"/>
                  <w:vMerge w:val="restart"/>
                </w:tcPr>
                <w:p w:rsidR="007B4979" w:rsidRPr="00067472" w:rsidRDefault="007B4979" w:rsidP="00942A79">
                  <w:pPr>
                    <w:pStyle w:val="ListParagraph"/>
                    <w:framePr w:hSpace="180" w:wrap="around" w:vAnchor="text" w:hAnchor="text" w:x="-29" w:y="1"/>
                    <w:ind w:left="0"/>
                    <w:suppressOverlap/>
                    <w:jc w:val="both"/>
                    <w:rPr>
                      <w:lang w:val="ky-KG"/>
                    </w:rPr>
                  </w:pPr>
                </w:p>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 xml:space="preserve">Кл. </w:t>
                  </w:r>
                </w:p>
              </w:tc>
              <w:tc>
                <w:tcPr>
                  <w:tcW w:w="2576" w:type="dxa"/>
                  <w:gridSpan w:val="4"/>
                </w:tcPr>
                <w:p w:rsidR="007B4979" w:rsidRPr="00067472" w:rsidRDefault="007B4979" w:rsidP="00942A79">
                  <w:pPr>
                    <w:pStyle w:val="ListParagraph"/>
                    <w:framePr w:hSpace="180" w:wrap="around" w:vAnchor="text" w:hAnchor="text" w:x="-29" w:y="1"/>
                    <w:ind w:left="0"/>
                    <w:suppressOverlap/>
                    <w:jc w:val="both"/>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2392" w:type="dxa"/>
                  <w:gridSpan w:val="4"/>
                </w:tcPr>
                <w:p w:rsidR="007B4979" w:rsidRPr="00067472" w:rsidRDefault="007B4979" w:rsidP="00942A79">
                  <w:pPr>
                    <w:pStyle w:val="ListParagraph"/>
                    <w:framePr w:hSpace="180" w:wrap="around" w:vAnchor="text" w:hAnchor="text" w:x="-29" w:y="1"/>
                    <w:ind w:left="0"/>
                    <w:suppressOverlap/>
                    <w:jc w:val="both"/>
                    <w:rPr>
                      <w:lang w:val="ky-KG"/>
                    </w:rPr>
                  </w:pPr>
                  <w:r w:rsidRPr="00822924">
                    <w:rPr>
                      <w:lang w:val="ky-KG"/>
                    </w:rPr>
                    <w:t>20</w:t>
                  </w:r>
                  <w:r>
                    <w:rPr>
                      <w:lang w:val="ky-KG"/>
                    </w:rPr>
                    <w:t>20</w:t>
                  </w:r>
                  <w:r w:rsidRPr="00822924">
                    <w:rPr>
                      <w:lang w:val="ky-KG"/>
                    </w:rPr>
                    <w:t>-20</w:t>
                  </w:r>
                  <w:r>
                    <w:rPr>
                      <w:lang w:val="ky-KG"/>
                    </w:rPr>
                    <w:t>21-</w:t>
                  </w:r>
                  <w:r w:rsidRPr="00822924">
                    <w:rPr>
                      <w:lang w:val="ky-KG"/>
                    </w:rPr>
                    <w:t>оку</w:t>
                  </w:r>
                  <w:r>
                    <w:rPr>
                      <w:lang w:val="ky-KG"/>
                    </w:rPr>
                    <w:t xml:space="preserve">у </w:t>
                  </w:r>
                  <w:r w:rsidRPr="00822924">
                    <w:rPr>
                      <w:lang w:val="ky-KG"/>
                    </w:rPr>
                    <w:t>жылы</w:t>
                  </w:r>
                </w:p>
              </w:tc>
              <w:tc>
                <w:tcPr>
                  <w:tcW w:w="3064" w:type="dxa"/>
                  <w:gridSpan w:val="4"/>
                </w:tcPr>
                <w:p w:rsidR="007B4979" w:rsidRPr="00067472" w:rsidRDefault="007B4979" w:rsidP="00942A79">
                  <w:pPr>
                    <w:pStyle w:val="ListParagraph"/>
                    <w:framePr w:hSpace="180" w:wrap="around" w:vAnchor="text" w:hAnchor="text" w:x="-29" w:y="1"/>
                    <w:ind w:left="0"/>
                    <w:suppressOverlap/>
                    <w:jc w:val="both"/>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7B4979" w:rsidRPr="00A700D0" w:rsidTr="00BC00B9">
              <w:trPr>
                <w:trHeight w:val="159"/>
                <w:jc w:val="center"/>
              </w:trPr>
              <w:tc>
                <w:tcPr>
                  <w:tcW w:w="368" w:type="dxa"/>
                  <w:vMerge/>
                </w:tcPr>
                <w:p w:rsidR="007B4979" w:rsidRPr="00067472" w:rsidRDefault="007B4979" w:rsidP="00942A79">
                  <w:pPr>
                    <w:pStyle w:val="ListParagraph"/>
                    <w:framePr w:hSpace="180" w:wrap="around" w:vAnchor="text" w:hAnchor="text" w:x="-29" w:y="1"/>
                    <w:ind w:left="0"/>
                    <w:suppressOverlap/>
                    <w:jc w:val="both"/>
                    <w:rPr>
                      <w:lang w:val="ky-KG"/>
                    </w:rPr>
                  </w:pPr>
                </w:p>
              </w:tc>
              <w:tc>
                <w:tcPr>
                  <w:tcW w:w="588" w:type="dxa"/>
                  <w:vMerge/>
                </w:tcPr>
                <w:p w:rsidR="007B4979" w:rsidRPr="00067472" w:rsidRDefault="007B4979" w:rsidP="00942A79">
                  <w:pPr>
                    <w:pStyle w:val="ListParagraph"/>
                    <w:framePr w:hSpace="180" w:wrap="around" w:vAnchor="text" w:hAnchor="text" w:x="-29" w:y="1"/>
                    <w:ind w:left="0"/>
                    <w:suppressOverlap/>
                    <w:jc w:val="both"/>
                    <w:rPr>
                      <w:lang w:val="ky-KG"/>
                    </w:rPr>
                  </w:pPr>
                </w:p>
              </w:tc>
              <w:tc>
                <w:tcPr>
                  <w:tcW w:w="737"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 –</w:t>
                  </w:r>
                </w:p>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Тур</w:t>
                  </w:r>
                </w:p>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 -тур</w:t>
                  </w:r>
                  <w:r w:rsidR="0006762D">
                    <w:rPr>
                      <w:lang w:val="ky-KG"/>
                    </w:rPr>
                    <w:t>%</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III –</w:t>
                  </w:r>
                </w:p>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тур</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Ж</w:t>
                  </w:r>
                  <w:r w:rsidR="0006762D">
                    <w:rPr>
                      <w:lang w:val="ky-KG"/>
                    </w:rPr>
                    <w:t>%</w:t>
                  </w:r>
                </w:p>
              </w:tc>
              <w:tc>
                <w:tcPr>
                  <w:tcW w:w="553"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 -тур</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II-тур</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III-тур</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Ж</w:t>
                  </w:r>
                  <w:r w:rsidR="0006762D">
                    <w:rPr>
                      <w:lang w:val="ky-KG"/>
                    </w:rPr>
                    <w:t>%</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 -тур</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II-тур</w:t>
                  </w:r>
                </w:p>
              </w:tc>
              <w:tc>
                <w:tcPr>
                  <w:tcW w:w="920"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III-тур</w:t>
                  </w:r>
                </w:p>
              </w:tc>
              <w:tc>
                <w:tcPr>
                  <w:tcW w:w="674" w:type="dxa"/>
                </w:tcPr>
                <w:p w:rsidR="0006762D" w:rsidRDefault="007B4979" w:rsidP="00942A79">
                  <w:pPr>
                    <w:pStyle w:val="ListParagraph"/>
                    <w:framePr w:hSpace="180" w:wrap="around" w:vAnchor="text" w:hAnchor="text" w:x="-29" w:y="1"/>
                    <w:ind w:left="0"/>
                    <w:suppressOverlap/>
                    <w:jc w:val="both"/>
                    <w:rPr>
                      <w:lang w:val="ky-KG"/>
                    </w:rPr>
                  </w:pPr>
                  <w:r w:rsidRPr="00067472">
                    <w:rPr>
                      <w:lang w:val="ky-KG"/>
                    </w:rPr>
                    <w:t>Ж</w:t>
                  </w:r>
                </w:p>
                <w:p w:rsidR="007B4979" w:rsidRPr="00067472" w:rsidRDefault="0006762D" w:rsidP="00942A79">
                  <w:pPr>
                    <w:pStyle w:val="ListParagraph"/>
                    <w:framePr w:hSpace="180" w:wrap="around" w:vAnchor="text" w:hAnchor="text" w:x="-29" w:y="1"/>
                    <w:ind w:left="0"/>
                    <w:suppressOverlap/>
                    <w:jc w:val="both"/>
                    <w:rPr>
                      <w:lang w:val="ky-KG"/>
                    </w:rPr>
                  </w:pPr>
                  <w:r>
                    <w:rPr>
                      <w:lang w:val="ky-KG"/>
                    </w:rPr>
                    <w:t>%</w:t>
                  </w:r>
                </w:p>
              </w:tc>
            </w:tr>
            <w:tr w:rsidR="007B4979" w:rsidRPr="00A700D0" w:rsidTr="00BC00B9">
              <w:trPr>
                <w:trHeight w:val="611"/>
                <w:jc w:val="center"/>
              </w:trPr>
              <w:tc>
                <w:tcPr>
                  <w:tcW w:w="36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1</w:t>
                  </w:r>
                </w:p>
              </w:tc>
              <w:tc>
                <w:tcPr>
                  <w:tcW w:w="58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 xml:space="preserve">9 </w:t>
                  </w:r>
                </w:p>
              </w:tc>
              <w:tc>
                <w:tcPr>
                  <w:tcW w:w="737"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29</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33</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32</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31</w:t>
                  </w:r>
                </w:p>
              </w:tc>
              <w:tc>
                <w:tcPr>
                  <w:tcW w:w="553"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34</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32</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41</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36</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36</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42</w:t>
                  </w:r>
                </w:p>
              </w:tc>
              <w:tc>
                <w:tcPr>
                  <w:tcW w:w="920"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674"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r>
            <w:tr w:rsidR="007B4979" w:rsidRPr="00A700D0" w:rsidTr="00BC00B9">
              <w:trPr>
                <w:trHeight w:val="594"/>
                <w:jc w:val="center"/>
              </w:trPr>
              <w:tc>
                <w:tcPr>
                  <w:tcW w:w="36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2</w:t>
                  </w:r>
                </w:p>
              </w:tc>
              <w:tc>
                <w:tcPr>
                  <w:tcW w:w="58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10</w:t>
                  </w:r>
                </w:p>
              </w:tc>
              <w:tc>
                <w:tcPr>
                  <w:tcW w:w="737"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34</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29</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34</w:t>
                  </w:r>
                </w:p>
              </w:tc>
              <w:tc>
                <w:tcPr>
                  <w:tcW w:w="553"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38</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37</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38</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41</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38</w:t>
                  </w:r>
                </w:p>
              </w:tc>
              <w:tc>
                <w:tcPr>
                  <w:tcW w:w="920"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37</w:t>
                  </w:r>
                </w:p>
              </w:tc>
              <w:tc>
                <w:tcPr>
                  <w:tcW w:w="674"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r>
            <w:tr w:rsidR="007B4979" w:rsidRPr="00A700D0" w:rsidTr="00BC00B9">
              <w:trPr>
                <w:trHeight w:val="611"/>
                <w:jc w:val="center"/>
              </w:trPr>
              <w:tc>
                <w:tcPr>
                  <w:tcW w:w="36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w:t>
                  </w:r>
                </w:p>
              </w:tc>
              <w:tc>
                <w:tcPr>
                  <w:tcW w:w="588"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11</w:t>
                  </w:r>
                </w:p>
              </w:tc>
              <w:tc>
                <w:tcPr>
                  <w:tcW w:w="737"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35</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37</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38</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37</w:t>
                  </w:r>
                </w:p>
              </w:tc>
              <w:tc>
                <w:tcPr>
                  <w:tcW w:w="553"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38</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40</w:t>
                  </w:r>
                </w:p>
              </w:tc>
              <w:tc>
                <w:tcPr>
                  <w:tcW w:w="552"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40</w:t>
                  </w:r>
                </w:p>
              </w:tc>
              <w:tc>
                <w:tcPr>
                  <w:tcW w:w="735"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39</w:t>
                  </w:r>
                </w:p>
              </w:tc>
              <w:tc>
                <w:tcPr>
                  <w:tcW w:w="920"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41</w:t>
                  </w:r>
                </w:p>
              </w:tc>
              <w:tc>
                <w:tcPr>
                  <w:tcW w:w="674" w:type="dxa"/>
                </w:tcPr>
                <w:p w:rsidR="007B4979" w:rsidRPr="00067472" w:rsidRDefault="007B4979" w:rsidP="00942A79">
                  <w:pPr>
                    <w:pStyle w:val="ListParagraph"/>
                    <w:framePr w:hSpace="180" w:wrap="around" w:vAnchor="text" w:hAnchor="text" w:x="-29" w:y="1"/>
                    <w:ind w:left="0"/>
                    <w:suppressOverlap/>
                    <w:jc w:val="both"/>
                    <w:rPr>
                      <w:lang w:val="ky-KG"/>
                    </w:rPr>
                  </w:pPr>
                  <w:r w:rsidRPr="00067472">
                    <w:rPr>
                      <w:lang w:val="ky-KG"/>
                    </w:rPr>
                    <w:t>40</w:t>
                  </w:r>
                </w:p>
              </w:tc>
            </w:tr>
          </w:tbl>
          <w:p w:rsidR="00BC00B9" w:rsidRPr="00067472" w:rsidRDefault="00BC00B9" w:rsidP="0038577D">
            <w:pPr>
              <w:pStyle w:val="ListParagraph"/>
              <w:ind w:left="473"/>
              <w:jc w:val="both"/>
              <w:rPr>
                <w:lang w:val="ky-KG"/>
              </w:rPr>
            </w:pPr>
          </w:p>
          <w:p w:rsidR="00BC00B9" w:rsidRPr="00067472" w:rsidRDefault="00BC00B9" w:rsidP="0038577D">
            <w:pPr>
              <w:ind w:left="708" w:firstLine="708"/>
              <w:jc w:val="both"/>
              <w:rPr>
                <w:b/>
                <w:lang w:val="ky-KG"/>
              </w:rPr>
            </w:pPr>
            <w:r w:rsidRPr="00067472">
              <w:rPr>
                <w:b/>
                <w:lang w:val="ky-KG"/>
              </w:rPr>
              <w:lastRenderedPageBreak/>
              <w:t xml:space="preserve">Райондук “Акыл  таймаш” интеллектуалдык таймашы </w:t>
            </w:r>
          </w:p>
          <w:p w:rsidR="00BC00B9" w:rsidRPr="00067472" w:rsidRDefault="00BC00B9" w:rsidP="0038577D">
            <w:pPr>
              <w:ind w:left="708" w:firstLine="708"/>
              <w:jc w:val="both"/>
              <w:rPr>
                <w:b/>
                <w:lang w:val="ky-KG"/>
              </w:rPr>
            </w:pPr>
          </w:p>
          <w:tbl>
            <w:tblPr>
              <w:tblStyle w:val="TableGrid"/>
              <w:tblW w:w="0" w:type="auto"/>
              <w:tblLayout w:type="fixed"/>
              <w:tblLook w:val="04A0"/>
            </w:tblPr>
            <w:tblGrid>
              <w:gridCol w:w="2759"/>
              <w:gridCol w:w="2702"/>
              <w:gridCol w:w="3514"/>
            </w:tblGrid>
            <w:tr w:rsidR="007B4979" w:rsidRPr="00A700D0" w:rsidTr="0038577D">
              <w:trPr>
                <w:trHeight w:val="319"/>
              </w:trPr>
              <w:tc>
                <w:tcPr>
                  <w:tcW w:w="2759" w:type="dxa"/>
                </w:tcPr>
                <w:p w:rsidR="007B4979" w:rsidRPr="00067472" w:rsidRDefault="007B4979" w:rsidP="00942A79">
                  <w:pPr>
                    <w:framePr w:hSpace="180" w:wrap="around" w:vAnchor="text" w:hAnchor="text" w:x="-29" w:y="1"/>
                    <w:suppressOverlap/>
                    <w:jc w:val="both"/>
                    <w:rPr>
                      <w:lang w:val="ky-KG"/>
                    </w:rPr>
                  </w:pPr>
                  <w:r w:rsidRPr="00822924">
                    <w:rPr>
                      <w:lang w:val="ky-KG"/>
                    </w:rPr>
                    <w:t>2</w:t>
                  </w:r>
                  <w:r>
                    <w:rPr>
                      <w:lang w:val="ky-KG"/>
                    </w:rPr>
                    <w:t>019-</w:t>
                  </w:r>
                  <w:r w:rsidRPr="00822924">
                    <w:rPr>
                      <w:lang w:val="ky-KG"/>
                    </w:rPr>
                    <w:t>20</w:t>
                  </w:r>
                  <w:r>
                    <w:rPr>
                      <w:lang w:val="ky-KG"/>
                    </w:rPr>
                    <w:t>20</w:t>
                  </w:r>
                  <w:r w:rsidRPr="00822924">
                    <w:rPr>
                      <w:lang w:val="ky-KG"/>
                    </w:rPr>
                    <w:t>-окуу  жылы</w:t>
                  </w:r>
                </w:p>
              </w:tc>
              <w:tc>
                <w:tcPr>
                  <w:tcW w:w="2702" w:type="dxa"/>
                </w:tcPr>
                <w:p w:rsidR="007B4979" w:rsidRPr="00067472" w:rsidRDefault="007B4979" w:rsidP="00942A79">
                  <w:pPr>
                    <w:framePr w:hSpace="180" w:wrap="around" w:vAnchor="text" w:hAnchor="text" w:x="-29" w:y="1"/>
                    <w:suppressOverlap/>
                    <w:jc w:val="both"/>
                    <w:rPr>
                      <w:lang w:val="ky-KG"/>
                    </w:rPr>
                  </w:pPr>
                  <w:r w:rsidRPr="00822924">
                    <w:rPr>
                      <w:lang w:val="ky-KG"/>
                    </w:rPr>
                    <w:t>20</w:t>
                  </w:r>
                  <w:r>
                    <w:rPr>
                      <w:lang w:val="ky-KG"/>
                    </w:rPr>
                    <w:t>20</w:t>
                  </w:r>
                  <w:r w:rsidRPr="00822924">
                    <w:rPr>
                      <w:lang w:val="ky-KG"/>
                    </w:rPr>
                    <w:t>-20</w:t>
                  </w:r>
                  <w:r>
                    <w:rPr>
                      <w:lang w:val="ky-KG"/>
                    </w:rPr>
                    <w:t>21-</w:t>
                  </w:r>
                  <w:r w:rsidRPr="00822924">
                    <w:rPr>
                      <w:lang w:val="ky-KG"/>
                    </w:rPr>
                    <w:t>оку</w:t>
                  </w:r>
                  <w:r>
                    <w:rPr>
                      <w:lang w:val="ky-KG"/>
                    </w:rPr>
                    <w:t xml:space="preserve">у </w:t>
                  </w:r>
                  <w:r w:rsidRPr="00822924">
                    <w:rPr>
                      <w:lang w:val="ky-KG"/>
                    </w:rPr>
                    <w:t>жылы</w:t>
                  </w:r>
                </w:p>
              </w:tc>
              <w:tc>
                <w:tcPr>
                  <w:tcW w:w="3514" w:type="dxa"/>
                </w:tcPr>
                <w:p w:rsidR="007B4979" w:rsidRPr="00067472" w:rsidRDefault="007B4979" w:rsidP="00942A79">
                  <w:pPr>
                    <w:framePr w:hSpace="180" w:wrap="around" w:vAnchor="text" w:hAnchor="text" w:x="-29" w:y="1"/>
                    <w:suppressOverlap/>
                    <w:jc w:val="both"/>
                    <w:rPr>
                      <w:lang w:val="ky-KG"/>
                    </w:rPr>
                  </w:pPr>
                  <w:r w:rsidRPr="00822924">
                    <w:rPr>
                      <w:lang w:val="ky-KG"/>
                    </w:rPr>
                    <w:t>20</w:t>
                  </w:r>
                  <w:r>
                    <w:rPr>
                      <w:lang w:val="ky-KG"/>
                    </w:rPr>
                    <w:t>21</w:t>
                  </w:r>
                  <w:r w:rsidRPr="00822924">
                    <w:rPr>
                      <w:lang w:val="ky-KG"/>
                    </w:rPr>
                    <w:t>-202</w:t>
                  </w:r>
                  <w:r>
                    <w:rPr>
                      <w:lang w:val="ky-KG"/>
                    </w:rPr>
                    <w:t>2</w:t>
                  </w:r>
                  <w:r w:rsidRPr="00822924">
                    <w:rPr>
                      <w:lang w:val="ky-KG"/>
                    </w:rPr>
                    <w:t>-окуу  жылы</w:t>
                  </w:r>
                </w:p>
              </w:tc>
            </w:tr>
            <w:tr w:rsidR="007B4979" w:rsidRPr="00A700D0" w:rsidTr="0038577D">
              <w:trPr>
                <w:trHeight w:val="319"/>
              </w:trPr>
              <w:tc>
                <w:tcPr>
                  <w:tcW w:w="2759" w:type="dxa"/>
                </w:tcPr>
                <w:p w:rsidR="007B4979" w:rsidRPr="00067472" w:rsidRDefault="007B4979" w:rsidP="00942A79">
                  <w:pPr>
                    <w:framePr w:hSpace="180" w:wrap="around" w:vAnchor="text" w:hAnchor="text" w:x="-29" w:y="1"/>
                    <w:suppressOverlap/>
                    <w:jc w:val="both"/>
                    <w:rPr>
                      <w:lang w:val="ky-KG"/>
                    </w:rPr>
                  </w:pPr>
                  <w:r w:rsidRPr="00067472">
                    <w:rPr>
                      <w:lang w:val="ky-KG"/>
                    </w:rPr>
                    <w:t>3-орун</w:t>
                  </w:r>
                </w:p>
              </w:tc>
              <w:tc>
                <w:tcPr>
                  <w:tcW w:w="2702" w:type="dxa"/>
                </w:tcPr>
                <w:p w:rsidR="007B4979" w:rsidRPr="00067472" w:rsidRDefault="007B4979" w:rsidP="00942A79">
                  <w:pPr>
                    <w:framePr w:hSpace="180" w:wrap="around" w:vAnchor="text" w:hAnchor="text" w:x="-29" w:y="1"/>
                    <w:suppressOverlap/>
                    <w:jc w:val="both"/>
                    <w:rPr>
                      <w:lang w:val="ky-KG"/>
                    </w:rPr>
                  </w:pPr>
                  <w:r w:rsidRPr="00067472">
                    <w:rPr>
                      <w:lang w:val="ky-KG"/>
                    </w:rPr>
                    <w:t>1 – орун</w:t>
                  </w:r>
                </w:p>
              </w:tc>
              <w:tc>
                <w:tcPr>
                  <w:tcW w:w="3514" w:type="dxa"/>
                </w:tcPr>
                <w:p w:rsidR="007B4979" w:rsidRPr="00067472" w:rsidRDefault="007B4979" w:rsidP="00942A79">
                  <w:pPr>
                    <w:framePr w:hSpace="180" w:wrap="around" w:vAnchor="text" w:hAnchor="text" w:x="-29" w:y="1"/>
                    <w:suppressOverlap/>
                    <w:jc w:val="both"/>
                    <w:rPr>
                      <w:lang w:val="ky-KG"/>
                    </w:rPr>
                  </w:pPr>
                  <w:r w:rsidRPr="00067472">
                    <w:rPr>
                      <w:lang w:val="ky-KG"/>
                    </w:rPr>
                    <w:t xml:space="preserve">2- орун </w:t>
                  </w:r>
                </w:p>
              </w:tc>
            </w:tr>
          </w:tbl>
          <w:p w:rsidR="00BC00B9" w:rsidRPr="00067472" w:rsidRDefault="00BC00B9" w:rsidP="0038577D">
            <w:pPr>
              <w:pStyle w:val="ListParagraph"/>
              <w:ind w:left="0"/>
              <w:jc w:val="both"/>
              <w:rPr>
                <w:b/>
                <w:lang w:val="ky-KG"/>
              </w:rPr>
            </w:pPr>
          </w:p>
          <w:p w:rsidR="00BC00B9" w:rsidRDefault="00BC00B9" w:rsidP="0038577D">
            <w:pPr>
              <w:pStyle w:val="ListParagraph"/>
              <w:ind w:left="0"/>
              <w:jc w:val="both"/>
              <w:rPr>
                <w:b/>
                <w:lang w:val="ky-KG"/>
              </w:rPr>
            </w:pPr>
          </w:p>
          <w:p w:rsidR="00BC00B9" w:rsidRPr="00067472" w:rsidRDefault="00BC00B9" w:rsidP="0038577D">
            <w:pPr>
              <w:pStyle w:val="ListParagraph"/>
              <w:ind w:left="0"/>
              <w:jc w:val="both"/>
              <w:rPr>
                <w:b/>
                <w:lang w:val="ky-KG"/>
              </w:rPr>
            </w:pPr>
          </w:p>
          <w:p w:rsidR="0006762D" w:rsidRDefault="0006762D" w:rsidP="0038577D">
            <w:pPr>
              <w:jc w:val="both"/>
              <w:rPr>
                <w:lang w:val="ky-KG"/>
              </w:rPr>
            </w:pPr>
          </w:p>
          <w:p w:rsidR="0006762D" w:rsidRDefault="0006762D" w:rsidP="0038577D">
            <w:pPr>
              <w:jc w:val="both"/>
              <w:rPr>
                <w:lang w:val="ky-KG"/>
              </w:rPr>
            </w:pPr>
          </w:p>
          <w:p w:rsidR="0006762D" w:rsidRDefault="0006762D" w:rsidP="0038577D">
            <w:pPr>
              <w:jc w:val="both"/>
              <w:rPr>
                <w:lang w:val="ky-KG"/>
              </w:rPr>
            </w:pPr>
          </w:p>
          <w:p w:rsidR="0006762D" w:rsidRDefault="0006762D" w:rsidP="0038577D">
            <w:pPr>
              <w:jc w:val="both"/>
              <w:rPr>
                <w:lang w:val="ky-KG"/>
              </w:rPr>
            </w:pPr>
          </w:p>
          <w:p w:rsidR="00BC00B9" w:rsidRPr="00067472" w:rsidRDefault="00BC00B9" w:rsidP="0038577D">
            <w:pPr>
              <w:jc w:val="both"/>
              <w:rPr>
                <w:lang w:val="ky-KG"/>
              </w:rPr>
            </w:pPr>
            <w:r w:rsidRPr="00067472">
              <w:rPr>
                <w:lang w:val="ky-KG"/>
              </w:rPr>
              <w:t>Бүтүрүүчүлөрдү жогорку Республикалык тестирлөөгө даярдоодо жогрку баллдарды камсыз кылуу максатында райондук билим берүү бөлүмүнүн 202</w:t>
            </w:r>
            <w:r w:rsidR="0006762D">
              <w:rPr>
                <w:lang w:val="ky-KG"/>
              </w:rPr>
              <w:t>2</w:t>
            </w:r>
            <w:r w:rsidRPr="00067472">
              <w:rPr>
                <w:lang w:val="ky-KG"/>
              </w:rPr>
              <w:t xml:space="preserve"> –жылдын</w:t>
            </w:r>
            <w:r w:rsidR="0006762D">
              <w:rPr>
                <w:lang w:val="ky-KG"/>
              </w:rPr>
              <w:t xml:space="preserve"> 3-октябрындагы </w:t>
            </w:r>
            <w:r w:rsidRPr="00067472">
              <w:rPr>
                <w:lang w:val="ky-KG"/>
              </w:rPr>
              <w:t xml:space="preserve"> чыгарылган №</w:t>
            </w:r>
            <w:r w:rsidR="0006762D">
              <w:rPr>
                <w:lang w:val="ky-KG"/>
              </w:rPr>
              <w:t>191</w:t>
            </w:r>
            <w:r w:rsidRPr="00067472">
              <w:rPr>
                <w:lang w:val="ky-KG"/>
              </w:rPr>
              <w:t xml:space="preserve"> буйругун аткаруу максатында мектеп директору тарабынан</w:t>
            </w:r>
            <w:r w:rsidR="0006762D">
              <w:rPr>
                <w:lang w:val="ky-KG"/>
              </w:rPr>
              <w:t xml:space="preserve"> 04.10.2022  </w:t>
            </w:r>
            <w:r w:rsidRPr="00067472">
              <w:rPr>
                <w:lang w:val="ky-KG"/>
              </w:rPr>
              <w:t xml:space="preserve"> № </w:t>
            </w:r>
            <w:r w:rsidR="0006762D">
              <w:rPr>
                <w:lang w:val="ky-KG"/>
              </w:rPr>
              <w:t>25</w:t>
            </w:r>
            <w:r w:rsidRPr="00067472">
              <w:rPr>
                <w:lang w:val="ky-KG"/>
              </w:rPr>
              <w:t xml:space="preserve"> буйрук чыгарылган.  </w:t>
            </w:r>
          </w:p>
          <w:p w:rsidR="00BC00B9" w:rsidRPr="00822924" w:rsidRDefault="00BC00B9" w:rsidP="0038577D">
            <w:pPr>
              <w:jc w:val="both"/>
              <w:rPr>
                <w:lang w:val="ky-KG"/>
              </w:rPr>
            </w:pPr>
            <w:r w:rsidRPr="00822924">
              <w:rPr>
                <w:lang w:val="ky-KG"/>
              </w:rPr>
              <w:t xml:space="preserve">  Жогорку республикалык тестирлөөнүн акыркы беш  жылдагы жыйынтыгын карап босого баллдын орточо эсеби </w:t>
            </w:r>
          </w:p>
          <w:p w:rsidR="00BC00B9" w:rsidRPr="00822924" w:rsidRDefault="00BC00B9" w:rsidP="0038577D">
            <w:pPr>
              <w:jc w:val="both"/>
              <w:rPr>
                <w:lang w:val="ky-KG"/>
              </w:rPr>
            </w:pPr>
            <w:r w:rsidRPr="00822924">
              <w:rPr>
                <w:lang w:val="ky-KG"/>
              </w:rPr>
              <w:t xml:space="preserve"> 2016-2017-окуу жылында Аликов Азат- 200 балл, </w:t>
            </w:r>
          </w:p>
          <w:p w:rsidR="00BC00B9" w:rsidRPr="00822924" w:rsidRDefault="00BC00B9" w:rsidP="0038577D">
            <w:pPr>
              <w:jc w:val="both"/>
              <w:rPr>
                <w:lang w:val="ky-KG"/>
              </w:rPr>
            </w:pPr>
            <w:r w:rsidRPr="00822924">
              <w:rPr>
                <w:lang w:val="ky-KG"/>
              </w:rPr>
              <w:t>2017-2018-окуу жылында  Муканова Наргиза 201 балл,</w:t>
            </w:r>
          </w:p>
          <w:p w:rsidR="00BC00B9" w:rsidRPr="00822924" w:rsidRDefault="00BC00B9" w:rsidP="0038577D">
            <w:pPr>
              <w:jc w:val="both"/>
              <w:rPr>
                <w:lang w:val="ky-KG"/>
              </w:rPr>
            </w:pPr>
            <w:r w:rsidRPr="00822924">
              <w:rPr>
                <w:lang w:val="ky-KG"/>
              </w:rPr>
              <w:t xml:space="preserve"> 2018-2019-окуу жылында Калиева Назима- 191 балл, </w:t>
            </w:r>
          </w:p>
          <w:p w:rsidR="00BC00B9" w:rsidRDefault="00BC00B9" w:rsidP="0038577D">
            <w:pPr>
              <w:jc w:val="both"/>
              <w:rPr>
                <w:lang w:val="ky-KG"/>
              </w:rPr>
            </w:pPr>
            <w:r w:rsidRPr="00822924">
              <w:rPr>
                <w:lang w:val="ky-KG"/>
              </w:rPr>
              <w:t>2019-2020-окуу жылында Аскерова Айжанат 189 балл</w:t>
            </w:r>
            <w:r w:rsidR="0006762D">
              <w:rPr>
                <w:lang w:val="ky-KG"/>
              </w:rPr>
              <w:t>,</w:t>
            </w:r>
          </w:p>
          <w:p w:rsidR="0006762D" w:rsidRPr="00822924" w:rsidRDefault="0006762D" w:rsidP="0038577D">
            <w:pPr>
              <w:jc w:val="both"/>
              <w:rPr>
                <w:lang w:val="ky-KG"/>
              </w:rPr>
            </w:pPr>
            <w:r>
              <w:rPr>
                <w:lang w:val="ky-KG"/>
              </w:rPr>
              <w:t xml:space="preserve">2021-2022 – окуу жылында Саламатова Нурай  179 </w:t>
            </w:r>
            <w:r w:rsidRPr="00822924">
              <w:rPr>
                <w:lang w:val="ky-KG"/>
              </w:rPr>
              <w:t xml:space="preserve"> баллды  алгандыгы анык</w:t>
            </w:r>
            <w:r>
              <w:rPr>
                <w:lang w:val="ky-KG"/>
              </w:rPr>
              <w:t>талды</w:t>
            </w:r>
          </w:p>
          <w:p w:rsidR="00BC00B9" w:rsidRPr="00822924" w:rsidRDefault="00BC00B9" w:rsidP="0038577D">
            <w:pPr>
              <w:jc w:val="both"/>
              <w:rPr>
                <w:b/>
                <w:lang w:val="ky-KG"/>
              </w:rPr>
            </w:pPr>
            <w:r w:rsidRPr="00822924">
              <w:rPr>
                <w:b/>
                <w:lang w:val="ky-KG"/>
              </w:rPr>
              <w:t>ЖРТ нын жыйынтыктары (пайыз менен)</w:t>
            </w:r>
          </w:p>
          <w:tbl>
            <w:tblPr>
              <w:tblStyle w:val="TableGrid"/>
              <w:tblW w:w="9275" w:type="dxa"/>
              <w:tblLayout w:type="fixed"/>
              <w:tblLook w:val="04A0"/>
            </w:tblPr>
            <w:tblGrid>
              <w:gridCol w:w="1770"/>
              <w:gridCol w:w="1414"/>
              <w:gridCol w:w="1966"/>
              <w:gridCol w:w="1964"/>
              <w:gridCol w:w="2161"/>
            </w:tblGrid>
            <w:tr w:rsidR="00BC00B9" w:rsidRPr="00822924" w:rsidTr="0038577D">
              <w:trPr>
                <w:trHeight w:val="1675"/>
              </w:trPr>
              <w:tc>
                <w:tcPr>
                  <w:tcW w:w="177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Окуу жылдары</w:t>
                  </w:r>
                </w:p>
              </w:tc>
              <w:tc>
                <w:tcPr>
                  <w:tcW w:w="1414"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Бүтүрүүчүлөрдүн саны</w:t>
                  </w:r>
                </w:p>
              </w:tc>
              <w:tc>
                <w:tcPr>
                  <w:tcW w:w="1966"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ЖРТ га  катышкан окуучулар</w:t>
                  </w:r>
                </w:p>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дын саны</w:t>
                  </w:r>
                </w:p>
              </w:tc>
              <w:tc>
                <w:tcPr>
                  <w:tcW w:w="1964"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110 баллдан жогору алган окуучулардын саны</w:t>
                  </w:r>
                </w:p>
              </w:tc>
              <w:tc>
                <w:tcPr>
                  <w:tcW w:w="216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ЖРТ боюнча билим сапаты % менен</w:t>
                  </w:r>
                </w:p>
              </w:tc>
            </w:tr>
            <w:tr w:rsidR="009539A4" w:rsidRPr="00822924" w:rsidTr="0038577D">
              <w:trPr>
                <w:trHeight w:val="281"/>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2017-2018</w:t>
                  </w: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59</w:t>
                  </w: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40</w:t>
                  </w: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20</w:t>
                  </w: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50%</w:t>
                  </w:r>
                </w:p>
              </w:tc>
            </w:tr>
            <w:tr w:rsidR="009539A4" w:rsidRPr="00822924" w:rsidTr="0038577D">
              <w:trPr>
                <w:trHeight w:val="281"/>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2018-2019</w:t>
                  </w: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46</w:t>
                  </w: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40</w:t>
                  </w: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24</w:t>
                  </w: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60%</w:t>
                  </w:r>
                </w:p>
              </w:tc>
            </w:tr>
            <w:tr w:rsidR="009539A4" w:rsidRPr="00822924" w:rsidTr="0038577D">
              <w:trPr>
                <w:trHeight w:val="267"/>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2019-2020</w:t>
                  </w: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55</w:t>
                  </w: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36</w:t>
                  </w: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22</w:t>
                  </w: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r w:rsidRPr="00822924">
                    <w:rPr>
                      <w:lang w:val="ky-KG"/>
                    </w:rPr>
                    <w:t>62%</w:t>
                  </w:r>
                </w:p>
              </w:tc>
            </w:tr>
            <w:tr w:rsidR="009539A4" w:rsidRPr="00822924" w:rsidTr="0038577D">
              <w:trPr>
                <w:trHeight w:val="281"/>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2020 – 2021</w:t>
                  </w: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49</w:t>
                  </w: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40</w:t>
                  </w: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16</w:t>
                  </w: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40%</w:t>
                  </w:r>
                </w:p>
              </w:tc>
            </w:tr>
            <w:tr w:rsidR="009539A4" w:rsidRPr="00822924" w:rsidTr="0038577D">
              <w:trPr>
                <w:trHeight w:val="281"/>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2021 - 2022</w:t>
                  </w: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47</w:t>
                  </w: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39</w:t>
                  </w: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17</w:t>
                  </w: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r>
                    <w:rPr>
                      <w:lang w:val="ky-KG"/>
                    </w:rPr>
                    <w:t>43,5%</w:t>
                  </w:r>
                </w:p>
              </w:tc>
            </w:tr>
            <w:tr w:rsidR="009539A4" w:rsidRPr="00822924" w:rsidTr="0038577D">
              <w:trPr>
                <w:trHeight w:val="281"/>
              </w:trPr>
              <w:tc>
                <w:tcPr>
                  <w:tcW w:w="1770"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p>
              </w:tc>
            </w:tr>
            <w:tr w:rsidR="009539A4" w:rsidRPr="00822924" w:rsidTr="0038577D">
              <w:trPr>
                <w:trHeight w:val="281"/>
              </w:trPr>
              <w:tc>
                <w:tcPr>
                  <w:tcW w:w="1770" w:type="dxa"/>
                </w:tcPr>
                <w:p w:rsidR="009539A4" w:rsidRDefault="009539A4" w:rsidP="00942A79">
                  <w:pPr>
                    <w:pStyle w:val="ListParagraph"/>
                    <w:framePr w:hSpace="180" w:wrap="around" w:vAnchor="text" w:hAnchor="text" w:x="-29" w:y="1"/>
                    <w:ind w:left="0"/>
                    <w:suppressOverlap/>
                    <w:jc w:val="both"/>
                    <w:rPr>
                      <w:lang w:val="ky-KG"/>
                    </w:rPr>
                  </w:pPr>
                </w:p>
              </w:tc>
              <w:tc>
                <w:tcPr>
                  <w:tcW w:w="1414"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1966"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1964" w:type="dxa"/>
                </w:tcPr>
                <w:p w:rsidR="009539A4" w:rsidRPr="00822924" w:rsidRDefault="009539A4" w:rsidP="00942A79">
                  <w:pPr>
                    <w:pStyle w:val="ListParagraph"/>
                    <w:framePr w:hSpace="180" w:wrap="around" w:vAnchor="text" w:hAnchor="text" w:x="-29" w:y="1"/>
                    <w:ind w:left="0"/>
                    <w:suppressOverlap/>
                    <w:jc w:val="both"/>
                    <w:rPr>
                      <w:lang w:val="ky-KG"/>
                    </w:rPr>
                  </w:pPr>
                </w:p>
              </w:tc>
              <w:tc>
                <w:tcPr>
                  <w:tcW w:w="2161" w:type="dxa"/>
                </w:tcPr>
                <w:p w:rsidR="009539A4" w:rsidRPr="00822924" w:rsidRDefault="009539A4" w:rsidP="00942A79">
                  <w:pPr>
                    <w:pStyle w:val="ListParagraph"/>
                    <w:framePr w:hSpace="180" w:wrap="around" w:vAnchor="text" w:hAnchor="text" w:x="-29" w:y="1"/>
                    <w:ind w:left="0"/>
                    <w:suppressOverlap/>
                    <w:jc w:val="both"/>
                    <w:rPr>
                      <w:lang w:val="ky-KG"/>
                    </w:rPr>
                  </w:pPr>
                </w:p>
              </w:tc>
            </w:tr>
          </w:tbl>
          <w:p w:rsidR="00BC00B9" w:rsidRDefault="00BC00B9" w:rsidP="0038577D">
            <w:pPr>
              <w:pStyle w:val="ListParagraph"/>
              <w:ind w:left="0"/>
              <w:jc w:val="both"/>
              <w:rPr>
                <w:lang w:val="ky-KG"/>
              </w:rPr>
            </w:pPr>
          </w:p>
          <w:p w:rsidR="00BC00B9" w:rsidRDefault="00BC00B9" w:rsidP="0038577D">
            <w:pPr>
              <w:pStyle w:val="ListParagraph"/>
              <w:ind w:left="0"/>
              <w:jc w:val="both"/>
              <w:rPr>
                <w:lang w:val="ky-KG"/>
              </w:rPr>
            </w:pPr>
          </w:p>
          <w:p w:rsidR="00BC00B9" w:rsidRDefault="00BC00B9" w:rsidP="0038577D">
            <w:pPr>
              <w:pStyle w:val="ListParagraph"/>
              <w:ind w:left="0"/>
              <w:jc w:val="both"/>
              <w:rPr>
                <w:lang w:val="ky-KG"/>
              </w:rPr>
            </w:pPr>
          </w:p>
          <w:p w:rsidR="00BC00B9" w:rsidRDefault="00BC00B9" w:rsidP="0038577D">
            <w:pPr>
              <w:pStyle w:val="ListParagraph"/>
              <w:ind w:left="0"/>
              <w:jc w:val="both"/>
              <w:rPr>
                <w:lang w:val="ky-KG"/>
              </w:rPr>
            </w:pPr>
          </w:p>
          <w:p w:rsidR="00BC00B9" w:rsidRDefault="00BC00B9" w:rsidP="0038577D">
            <w:pPr>
              <w:pStyle w:val="ListParagraph"/>
              <w:ind w:left="0"/>
              <w:jc w:val="both"/>
              <w:rPr>
                <w:lang w:val="ky-KG"/>
              </w:rPr>
            </w:pPr>
          </w:p>
          <w:p w:rsidR="00BC00B9" w:rsidRDefault="00BC00B9" w:rsidP="0038577D">
            <w:pPr>
              <w:pStyle w:val="ListParagraph"/>
              <w:ind w:left="0"/>
              <w:jc w:val="center"/>
              <w:rPr>
                <w:lang w:val="ky-KG"/>
              </w:rPr>
            </w:pPr>
          </w:p>
          <w:p w:rsidR="00BC00B9" w:rsidRDefault="00BC00B9" w:rsidP="0038577D">
            <w:pPr>
              <w:pStyle w:val="ListParagraph"/>
              <w:ind w:left="0"/>
              <w:jc w:val="center"/>
              <w:rPr>
                <w:lang w:val="ky-KG"/>
              </w:rPr>
            </w:pPr>
          </w:p>
          <w:p w:rsidR="00BC00B9" w:rsidRDefault="00BC00B9" w:rsidP="0038577D">
            <w:pPr>
              <w:pStyle w:val="ListParagraph"/>
              <w:ind w:left="0"/>
              <w:jc w:val="center"/>
              <w:rPr>
                <w:lang w:val="ky-KG"/>
              </w:rPr>
            </w:pPr>
          </w:p>
          <w:p w:rsidR="00BC00B9" w:rsidRDefault="00BC00B9" w:rsidP="0038577D">
            <w:pPr>
              <w:pStyle w:val="ListParagraph"/>
              <w:ind w:left="0"/>
              <w:jc w:val="center"/>
              <w:rPr>
                <w:lang w:val="ky-KG"/>
              </w:rPr>
            </w:pPr>
          </w:p>
          <w:p w:rsidR="00BC00B9" w:rsidRDefault="00BC00B9" w:rsidP="0038577D">
            <w:pPr>
              <w:pStyle w:val="ListParagraph"/>
              <w:ind w:left="0"/>
              <w:jc w:val="center"/>
              <w:rPr>
                <w:lang w:val="ky-KG"/>
              </w:rPr>
            </w:pPr>
          </w:p>
          <w:p w:rsidR="00BC00B9" w:rsidRPr="00822924" w:rsidRDefault="00BC00B9" w:rsidP="00BC00B9">
            <w:pPr>
              <w:pStyle w:val="ListParagraph"/>
              <w:ind w:left="0"/>
              <w:rPr>
                <w:lang w:val="ky-KG"/>
              </w:rPr>
            </w:pPr>
          </w:p>
          <w:p w:rsidR="00D73BDA" w:rsidRDefault="00D73BDA" w:rsidP="0038577D">
            <w:pPr>
              <w:jc w:val="center"/>
              <w:rPr>
                <w:b/>
                <w:lang w:val="ky-KG"/>
              </w:rPr>
            </w:pPr>
          </w:p>
          <w:p w:rsidR="00BC00B9" w:rsidRPr="00822924" w:rsidRDefault="00BC00B9" w:rsidP="0038577D">
            <w:pPr>
              <w:jc w:val="center"/>
              <w:rPr>
                <w:b/>
                <w:lang w:val="ky-KG"/>
              </w:rPr>
            </w:pPr>
            <w:r w:rsidRPr="00822924">
              <w:rPr>
                <w:b/>
                <w:lang w:val="ky-KG"/>
              </w:rPr>
              <w:t>ЖРТ нын жыйынтыктары (</w:t>
            </w:r>
            <w:r>
              <w:rPr>
                <w:b/>
                <w:lang w:val="ky-KG"/>
              </w:rPr>
              <w:t xml:space="preserve">предметтер </w:t>
            </w:r>
            <w:r w:rsidRPr="00822924">
              <w:rPr>
                <w:b/>
                <w:lang w:val="ky-KG"/>
              </w:rPr>
              <w:t>пайыз менен)</w:t>
            </w:r>
          </w:p>
          <w:p w:rsidR="00BC00B9" w:rsidRPr="00822924" w:rsidRDefault="00BC00B9" w:rsidP="0038577D">
            <w:pPr>
              <w:pStyle w:val="ListParagraph"/>
              <w:ind w:left="0"/>
              <w:jc w:val="both"/>
              <w:rPr>
                <w:lang w:val="ky-KG"/>
              </w:rPr>
            </w:pPr>
          </w:p>
          <w:tbl>
            <w:tblPr>
              <w:tblStyle w:val="TableGrid"/>
              <w:tblW w:w="8620" w:type="dxa"/>
              <w:tblInd w:w="534" w:type="dxa"/>
              <w:tblLayout w:type="fixed"/>
              <w:tblLook w:val="04A0"/>
            </w:tblPr>
            <w:tblGrid>
              <w:gridCol w:w="1220"/>
              <w:gridCol w:w="679"/>
              <w:gridCol w:w="480"/>
              <w:gridCol w:w="480"/>
              <w:gridCol w:w="480"/>
              <w:gridCol w:w="480"/>
              <w:gridCol w:w="480"/>
              <w:gridCol w:w="480"/>
              <w:gridCol w:w="480"/>
              <w:gridCol w:w="480"/>
              <w:gridCol w:w="480"/>
              <w:gridCol w:w="480"/>
              <w:gridCol w:w="480"/>
              <w:gridCol w:w="480"/>
              <w:gridCol w:w="480"/>
              <w:gridCol w:w="481"/>
            </w:tblGrid>
            <w:tr w:rsidR="00BC00B9" w:rsidRPr="00A700D0" w:rsidTr="0038577D">
              <w:trPr>
                <w:cantSplit/>
                <w:trHeight w:val="410"/>
              </w:trPr>
              <w:tc>
                <w:tcPr>
                  <w:tcW w:w="1220" w:type="dxa"/>
                  <w:vMerge w:val="restart"/>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Окуу жылдары</w:t>
                  </w:r>
                </w:p>
              </w:tc>
              <w:tc>
                <w:tcPr>
                  <w:tcW w:w="679" w:type="dxa"/>
                  <w:vMerge w:val="restart"/>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Катышкандардын саны</w:t>
                  </w:r>
                </w:p>
              </w:tc>
              <w:tc>
                <w:tcPr>
                  <w:tcW w:w="6717" w:type="dxa"/>
                  <w:gridSpan w:val="14"/>
                </w:tcPr>
                <w:p w:rsidR="00BC00B9" w:rsidRPr="00822924" w:rsidRDefault="00BC00B9" w:rsidP="00942A79">
                  <w:pPr>
                    <w:framePr w:hSpace="180" w:wrap="around" w:vAnchor="text" w:hAnchor="text" w:x="-29" w:y="1"/>
                    <w:spacing w:after="160"/>
                    <w:suppressOverlap/>
                    <w:jc w:val="both"/>
                    <w:rPr>
                      <w:lang w:val="ky-KG"/>
                    </w:rPr>
                  </w:pPr>
                  <w:r w:rsidRPr="00822924">
                    <w:rPr>
                      <w:lang w:val="ky-KG"/>
                    </w:rPr>
                    <w:t>Предметтер</w:t>
                  </w:r>
                </w:p>
              </w:tc>
            </w:tr>
            <w:tr w:rsidR="00BC00B9" w:rsidRPr="00A700D0" w:rsidTr="0038577D">
              <w:trPr>
                <w:cantSplit/>
                <w:trHeight w:val="1758"/>
              </w:trPr>
              <w:tc>
                <w:tcPr>
                  <w:tcW w:w="1220" w:type="dxa"/>
                  <w:vMerge/>
                </w:tcPr>
                <w:p w:rsidR="00BC00B9" w:rsidRPr="00822924" w:rsidRDefault="00BC00B9" w:rsidP="00942A79">
                  <w:pPr>
                    <w:pStyle w:val="ListParagraph"/>
                    <w:framePr w:hSpace="180" w:wrap="around" w:vAnchor="text" w:hAnchor="text" w:x="-29" w:y="1"/>
                    <w:ind w:left="0"/>
                    <w:suppressOverlap/>
                    <w:jc w:val="both"/>
                    <w:rPr>
                      <w:lang w:val="ky-KG"/>
                    </w:rPr>
                  </w:pPr>
                </w:p>
              </w:tc>
              <w:tc>
                <w:tcPr>
                  <w:tcW w:w="679" w:type="dxa"/>
                  <w:vMerge/>
                </w:tcPr>
                <w:p w:rsidR="00BC00B9" w:rsidRPr="00822924" w:rsidRDefault="00BC00B9" w:rsidP="00942A79">
                  <w:pPr>
                    <w:pStyle w:val="ListParagraph"/>
                    <w:framePr w:hSpace="180" w:wrap="around" w:vAnchor="text" w:hAnchor="text" w:x="-29" w:y="1"/>
                    <w:ind w:left="0"/>
                    <w:suppressOverlap/>
                    <w:jc w:val="both"/>
                    <w:rPr>
                      <w:lang w:val="ky-KG"/>
                    </w:rPr>
                  </w:pP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Негизги тест</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Орточо бал</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Математика</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Орточо бал</w:t>
                  </w:r>
                </w:p>
              </w:tc>
              <w:tc>
                <w:tcPr>
                  <w:tcW w:w="480" w:type="dxa"/>
                  <w:textDirection w:val="btLr"/>
                </w:tcPr>
                <w:p w:rsidR="00BC00B9" w:rsidRPr="00822924" w:rsidRDefault="00BC00B9" w:rsidP="00942A79">
                  <w:pPr>
                    <w:framePr w:hSpace="180" w:wrap="around" w:vAnchor="text" w:hAnchor="text" w:x="-29" w:y="1"/>
                    <w:spacing w:after="160"/>
                    <w:suppressOverlap/>
                    <w:jc w:val="both"/>
                    <w:rPr>
                      <w:lang w:val="ky-KG"/>
                    </w:rPr>
                  </w:pPr>
                  <w:r w:rsidRPr="00822924">
                    <w:rPr>
                      <w:lang w:val="ky-KG"/>
                    </w:rPr>
                    <w:t xml:space="preserve">Физика </w:t>
                  </w:r>
                </w:p>
              </w:tc>
              <w:tc>
                <w:tcPr>
                  <w:tcW w:w="480" w:type="dxa"/>
                  <w:textDirection w:val="btLr"/>
                </w:tcPr>
                <w:p w:rsidR="00BC00B9" w:rsidRPr="00822924" w:rsidRDefault="00BC00B9" w:rsidP="00942A79">
                  <w:pPr>
                    <w:framePr w:hSpace="180" w:wrap="around" w:vAnchor="text" w:hAnchor="text" w:x="-29" w:y="1"/>
                    <w:spacing w:after="160"/>
                    <w:suppressOverlap/>
                    <w:jc w:val="both"/>
                    <w:rPr>
                      <w:lang w:val="ky-KG"/>
                    </w:rPr>
                  </w:pPr>
                  <w:r w:rsidRPr="00822924">
                    <w:rPr>
                      <w:lang w:val="ky-KG"/>
                    </w:rPr>
                    <w:t>Орточо бал</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Англис тили</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Орточо бал</w:t>
                  </w:r>
                </w:p>
              </w:tc>
              <w:tc>
                <w:tcPr>
                  <w:tcW w:w="480" w:type="dxa"/>
                  <w:textDirection w:val="btLr"/>
                </w:tcPr>
                <w:p w:rsidR="00BC00B9" w:rsidRPr="00822924" w:rsidRDefault="00BC00B9" w:rsidP="00942A79">
                  <w:pPr>
                    <w:framePr w:hSpace="180" w:wrap="around" w:vAnchor="text" w:hAnchor="text" w:x="-29" w:y="1"/>
                    <w:spacing w:after="160"/>
                    <w:suppressOverlap/>
                    <w:jc w:val="both"/>
                    <w:rPr>
                      <w:lang w:val="ky-KG"/>
                    </w:rPr>
                  </w:pPr>
                  <w:r w:rsidRPr="00822924">
                    <w:rPr>
                      <w:lang w:val="ky-KG"/>
                    </w:rPr>
                    <w:t xml:space="preserve">Химия </w:t>
                  </w:r>
                </w:p>
              </w:tc>
              <w:tc>
                <w:tcPr>
                  <w:tcW w:w="480" w:type="dxa"/>
                  <w:textDirection w:val="btLr"/>
                </w:tcPr>
                <w:p w:rsidR="00BC00B9" w:rsidRPr="00822924" w:rsidRDefault="00BC00B9" w:rsidP="00942A79">
                  <w:pPr>
                    <w:framePr w:hSpace="180" w:wrap="around" w:vAnchor="text" w:hAnchor="text" w:x="-29" w:y="1"/>
                    <w:spacing w:after="160"/>
                    <w:suppressOverlap/>
                    <w:jc w:val="both"/>
                    <w:rPr>
                      <w:lang w:val="ky-KG"/>
                    </w:rPr>
                  </w:pPr>
                  <w:r w:rsidRPr="00822924">
                    <w:rPr>
                      <w:lang w:val="ky-KG"/>
                    </w:rPr>
                    <w:t>Орточо бал</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Биология</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Орточо бал</w:t>
                  </w:r>
                </w:p>
              </w:tc>
              <w:tc>
                <w:tcPr>
                  <w:tcW w:w="480"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Тарых</w:t>
                  </w:r>
                </w:p>
              </w:tc>
              <w:tc>
                <w:tcPr>
                  <w:tcW w:w="481" w:type="dxa"/>
                  <w:textDirection w:val="btLr"/>
                </w:tcPr>
                <w:p w:rsidR="00BC00B9" w:rsidRPr="00822924" w:rsidRDefault="00BC00B9" w:rsidP="00942A79">
                  <w:pPr>
                    <w:pStyle w:val="ListParagraph"/>
                    <w:framePr w:hSpace="180" w:wrap="around" w:vAnchor="text" w:hAnchor="text" w:x="-29" w:y="1"/>
                    <w:ind w:left="0" w:right="113"/>
                    <w:suppressOverlap/>
                    <w:jc w:val="both"/>
                    <w:rPr>
                      <w:lang w:val="ky-KG"/>
                    </w:rPr>
                  </w:pPr>
                  <w:r w:rsidRPr="00822924">
                    <w:rPr>
                      <w:lang w:val="ky-KG"/>
                    </w:rPr>
                    <w:t>Орточо бал</w:t>
                  </w:r>
                </w:p>
              </w:tc>
            </w:tr>
            <w:tr w:rsidR="00BC00B9" w:rsidRPr="00A700D0" w:rsidTr="0038577D">
              <w:trPr>
                <w:trHeight w:val="421"/>
              </w:trPr>
              <w:tc>
                <w:tcPr>
                  <w:tcW w:w="122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201</w:t>
                  </w:r>
                  <w:r w:rsidR="007754DD">
                    <w:rPr>
                      <w:lang w:val="ky-KG"/>
                    </w:rPr>
                    <w:t>7</w:t>
                  </w:r>
                  <w:r w:rsidRPr="00822924">
                    <w:rPr>
                      <w:lang w:val="ky-KG"/>
                    </w:rPr>
                    <w:t>-20</w:t>
                  </w:r>
                  <w:r w:rsidR="004A03F1">
                    <w:rPr>
                      <w:lang w:val="ky-KG"/>
                    </w:rPr>
                    <w:t>1</w:t>
                  </w:r>
                  <w:r w:rsidR="007754DD">
                    <w:rPr>
                      <w:lang w:val="ky-KG"/>
                    </w:rPr>
                    <w:t>8</w:t>
                  </w:r>
                </w:p>
              </w:tc>
              <w:tc>
                <w:tcPr>
                  <w:tcW w:w="679"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96%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9</w:t>
                  </w:r>
                </w:p>
              </w:tc>
              <w:tc>
                <w:tcPr>
                  <w:tcW w:w="48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87%</w:t>
                  </w:r>
                </w:p>
              </w:tc>
            </w:tr>
            <w:tr w:rsidR="00BC00B9" w:rsidRPr="00A700D0" w:rsidTr="0038577D">
              <w:trPr>
                <w:trHeight w:val="400"/>
              </w:trPr>
              <w:tc>
                <w:tcPr>
                  <w:tcW w:w="122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201</w:t>
                  </w:r>
                  <w:r w:rsidR="007754DD">
                    <w:rPr>
                      <w:lang w:val="ky-KG"/>
                    </w:rPr>
                    <w:t>8</w:t>
                  </w:r>
                  <w:r w:rsidRPr="00822924">
                    <w:rPr>
                      <w:lang w:val="ky-KG"/>
                    </w:rPr>
                    <w:t>-201</w:t>
                  </w:r>
                  <w:r w:rsidR="007754DD">
                    <w:rPr>
                      <w:lang w:val="ky-KG"/>
                    </w:rPr>
                    <w:t>9</w:t>
                  </w:r>
                </w:p>
              </w:tc>
              <w:tc>
                <w:tcPr>
                  <w:tcW w:w="679"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61</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61</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7</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95%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7</w:t>
                  </w:r>
                </w:p>
              </w:tc>
              <w:tc>
                <w:tcPr>
                  <w:tcW w:w="48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80%</w:t>
                  </w:r>
                </w:p>
              </w:tc>
            </w:tr>
            <w:tr w:rsidR="00BC00B9" w:rsidRPr="00A700D0" w:rsidTr="0038577D">
              <w:trPr>
                <w:trHeight w:val="400"/>
              </w:trPr>
              <w:tc>
                <w:tcPr>
                  <w:tcW w:w="122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201</w:t>
                  </w:r>
                  <w:r w:rsidR="007754DD">
                    <w:rPr>
                      <w:lang w:val="ky-KG"/>
                    </w:rPr>
                    <w:t>9</w:t>
                  </w:r>
                  <w:r w:rsidRPr="00822924">
                    <w:rPr>
                      <w:lang w:val="ky-KG"/>
                    </w:rPr>
                    <w:t>-20</w:t>
                  </w:r>
                  <w:r w:rsidR="007754DD">
                    <w:rPr>
                      <w:lang w:val="ky-KG"/>
                    </w:rPr>
                    <w:t>20</w:t>
                  </w:r>
                </w:p>
              </w:tc>
              <w:tc>
                <w:tcPr>
                  <w:tcW w:w="679"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11</w:t>
                  </w:r>
                </w:p>
              </w:tc>
              <w:tc>
                <w:tcPr>
                  <w:tcW w:w="48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85%</w:t>
                  </w:r>
                </w:p>
              </w:tc>
            </w:tr>
            <w:tr w:rsidR="00BC00B9" w:rsidRPr="00A700D0" w:rsidTr="0038577D">
              <w:trPr>
                <w:trHeight w:val="421"/>
              </w:trPr>
              <w:tc>
                <w:tcPr>
                  <w:tcW w:w="122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20</w:t>
                  </w:r>
                  <w:r w:rsidR="004A03F1">
                    <w:rPr>
                      <w:lang w:val="ky-KG"/>
                    </w:rPr>
                    <w:t>20</w:t>
                  </w:r>
                  <w:r w:rsidRPr="00822924">
                    <w:rPr>
                      <w:lang w:val="ky-KG"/>
                    </w:rPr>
                    <w:t>-20</w:t>
                  </w:r>
                  <w:r w:rsidR="004A03F1">
                    <w:rPr>
                      <w:lang w:val="ky-KG"/>
                    </w:rPr>
                    <w:t>21</w:t>
                  </w:r>
                </w:p>
              </w:tc>
              <w:tc>
                <w:tcPr>
                  <w:tcW w:w="679"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80%</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4</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8</w:t>
                  </w:r>
                </w:p>
              </w:tc>
              <w:tc>
                <w:tcPr>
                  <w:tcW w:w="48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75%</w:t>
                  </w:r>
                </w:p>
              </w:tc>
            </w:tr>
            <w:tr w:rsidR="00BC00B9" w:rsidRPr="00A700D0" w:rsidTr="0038577D">
              <w:trPr>
                <w:trHeight w:val="68"/>
              </w:trPr>
              <w:tc>
                <w:tcPr>
                  <w:tcW w:w="122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20</w:t>
                  </w:r>
                  <w:r w:rsidR="004A03F1">
                    <w:rPr>
                      <w:lang w:val="ky-KG"/>
                    </w:rPr>
                    <w:t>21</w:t>
                  </w:r>
                  <w:r w:rsidRPr="00822924">
                    <w:rPr>
                      <w:lang w:val="ky-KG"/>
                    </w:rPr>
                    <w:t>-20</w:t>
                  </w:r>
                  <w:r w:rsidR="004A03F1">
                    <w:rPr>
                      <w:lang w:val="ky-KG"/>
                    </w:rPr>
                    <w:t>22</w:t>
                  </w:r>
                </w:p>
              </w:tc>
              <w:tc>
                <w:tcPr>
                  <w:tcW w:w="679"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9</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33%</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FB41CD">
                    <w:rPr>
                      <w:lang w:val="ky-KG"/>
                    </w:rPr>
                    <w:t>100</w:t>
                  </w:r>
                  <w:r w:rsidRPr="00822924">
                    <w:rPr>
                      <w:lang w:val="ky-KG"/>
                    </w:rPr>
                    <w:lastRenderedPageBreak/>
                    <w:t>%</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lastRenderedPageBreak/>
                    <w:t>6</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5</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22%</w:t>
                  </w:r>
                </w:p>
              </w:tc>
              <w:tc>
                <w:tcPr>
                  <w:tcW w:w="480"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10</w:t>
                  </w:r>
                </w:p>
              </w:tc>
              <w:tc>
                <w:tcPr>
                  <w:tcW w:w="481" w:type="dxa"/>
                </w:tcPr>
                <w:p w:rsidR="00BC00B9" w:rsidRPr="00822924" w:rsidRDefault="00BC00B9" w:rsidP="00942A79">
                  <w:pPr>
                    <w:pStyle w:val="ListParagraph"/>
                    <w:framePr w:hSpace="180" w:wrap="around" w:vAnchor="text" w:hAnchor="text" w:x="-29" w:y="1"/>
                    <w:ind w:left="0"/>
                    <w:suppressOverlap/>
                    <w:jc w:val="both"/>
                    <w:rPr>
                      <w:lang w:val="ky-KG"/>
                    </w:rPr>
                  </w:pPr>
                  <w:r w:rsidRPr="00822924">
                    <w:rPr>
                      <w:lang w:val="ky-KG"/>
                    </w:rPr>
                    <w:t>90%</w:t>
                  </w:r>
                </w:p>
              </w:tc>
            </w:tr>
          </w:tbl>
          <w:p w:rsidR="00BC00B9" w:rsidRPr="00822924" w:rsidRDefault="00BC00B9" w:rsidP="0038577D">
            <w:pPr>
              <w:pStyle w:val="ListParagraph"/>
              <w:ind w:left="0"/>
              <w:jc w:val="both"/>
              <w:rPr>
                <w:lang w:val="ky-KG"/>
              </w:rPr>
            </w:pPr>
          </w:p>
          <w:p w:rsidR="00BC00B9" w:rsidRPr="00822924" w:rsidRDefault="00BC00B9" w:rsidP="0038577D">
            <w:pPr>
              <w:jc w:val="both"/>
              <w:rPr>
                <w:lang w:val="ky-KG"/>
              </w:rPr>
            </w:pPr>
            <w:r w:rsidRPr="00822924">
              <w:rPr>
                <w:lang w:val="ky-KG"/>
              </w:rPr>
              <w:t xml:space="preserve">Окуучулар райондук, областык предметтик олимпиадаларга катышышат жана байгелүү орундар камсыздалат. </w:t>
            </w:r>
          </w:p>
          <w:p w:rsidR="00BC00B9" w:rsidRPr="00822924" w:rsidRDefault="00BC00B9" w:rsidP="0038577D">
            <w:pPr>
              <w:ind w:right="-143"/>
              <w:jc w:val="both"/>
              <w:rPr>
                <w:lang w:val="ky-KG"/>
              </w:rPr>
            </w:pPr>
            <w:r w:rsidRPr="00822924">
              <w:rPr>
                <w:lang w:val="ky-KG"/>
              </w:rPr>
              <w:t>Окуу пландарындагы предметтерден башка мектепте ийримдер жана спорт секциясы түзүлүп, окуучуларды сергек жашоого жана чыгармачылык жөндөмдүүлүктөрүн өстүрүүгө жардам берет.</w:t>
            </w:r>
          </w:p>
          <w:p w:rsidR="00BC00B9" w:rsidRDefault="00BC00B9" w:rsidP="0038577D">
            <w:pPr>
              <w:jc w:val="both"/>
              <w:rPr>
                <w:lang w:val="ky-KG"/>
              </w:rPr>
            </w:pP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r w:rsidRPr="00822924">
              <w:rPr>
                <w:lang w:val="ky-KG"/>
              </w:rPr>
              <w:tab/>
            </w:r>
          </w:p>
          <w:p w:rsidR="00BC00B9" w:rsidRDefault="00BC00B9" w:rsidP="0038577D">
            <w:pPr>
              <w:jc w:val="both"/>
              <w:rPr>
                <w:lang w:val="ky-KG"/>
              </w:rPr>
            </w:pPr>
          </w:p>
          <w:p w:rsidR="00BC00B9" w:rsidRDefault="00BC00B9" w:rsidP="0038577D">
            <w:pPr>
              <w:jc w:val="both"/>
              <w:rPr>
                <w:lang w:val="ky-KG"/>
              </w:rPr>
            </w:pPr>
          </w:p>
          <w:p w:rsidR="00BC00B9" w:rsidRDefault="00BC00B9" w:rsidP="0038577D">
            <w:pPr>
              <w:jc w:val="both"/>
              <w:rPr>
                <w:lang w:val="ky-KG"/>
              </w:rPr>
            </w:pPr>
          </w:p>
          <w:p w:rsidR="00BC00B9" w:rsidRPr="00BC00B9" w:rsidRDefault="00BC00B9" w:rsidP="00BC00B9">
            <w:pPr>
              <w:jc w:val="right"/>
              <w:rPr>
                <w:lang w:val="ky-KG"/>
              </w:rPr>
            </w:pPr>
            <w:r w:rsidRPr="00822924">
              <w:rPr>
                <w:lang w:val="ky-KG"/>
              </w:rPr>
              <w:t>Тиркеме</w:t>
            </w:r>
          </w:p>
          <w:p w:rsidR="00BC00B9" w:rsidRPr="00E96604" w:rsidRDefault="00BC00B9" w:rsidP="0038577D">
            <w:pPr>
              <w:jc w:val="both"/>
              <w:rPr>
                <w:b/>
                <w:color w:val="000000" w:themeColor="text1"/>
                <w:lang w:val="ky-KG"/>
              </w:rPr>
            </w:pPr>
            <w:r w:rsidRPr="00E96604">
              <w:rPr>
                <w:b/>
                <w:color w:val="000000" w:themeColor="text1"/>
                <w:lang w:val="ky-KG"/>
              </w:rPr>
              <w:t>Предметтик олимпиадалардын жыйынтыктары: (пайыз менен)</w:t>
            </w:r>
          </w:p>
          <w:tbl>
            <w:tblPr>
              <w:tblStyle w:val="TableGrid"/>
              <w:tblW w:w="9863" w:type="dxa"/>
              <w:tblLayout w:type="fixed"/>
              <w:tblLook w:val="04A0"/>
            </w:tblPr>
            <w:tblGrid>
              <w:gridCol w:w="1135"/>
              <w:gridCol w:w="654"/>
              <w:gridCol w:w="654"/>
              <w:gridCol w:w="655"/>
              <w:gridCol w:w="655"/>
              <w:gridCol w:w="655"/>
              <w:gridCol w:w="654"/>
              <w:gridCol w:w="655"/>
              <w:gridCol w:w="654"/>
              <w:gridCol w:w="654"/>
              <w:gridCol w:w="654"/>
              <w:gridCol w:w="655"/>
              <w:gridCol w:w="654"/>
              <w:gridCol w:w="413"/>
              <w:gridCol w:w="462"/>
            </w:tblGrid>
            <w:tr w:rsidR="00E96604" w:rsidRPr="00E96604" w:rsidTr="0038577D">
              <w:trPr>
                <w:cantSplit/>
                <w:trHeight w:val="405"/>
              </w:trPr>
              <w:tc>
                <w:tcPr>
                  <w:tcW w:w="1135" w:type="dxa"/>
                  <w:vMerge w:val="restart"/>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Окуу</w:t>
                  </w:r>
                </w:p>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жылда</w:t>
                  </w:r>
                </w:p>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ры</w:t>
                  </w:r>
                </w:p>
              </w:tc>
              <w:tc>
                <w:tcPr>
                  <w:tcW w:w="654" w:type="dxa"/>
                  <w:vMerge w:val="restart"/>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Катышкан окуучулардын саны</w:t>
                  </w:r>
                </w:p>
              </w:tc>
              <w:tc>
                <w:tcPr>
                  <w:tcW w:w="8074" w:type="dxa"/>
                  <w:gridSpan w:val="13"/>
                  <w:tcBorders>
                    <w:bottom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Ээлеген орундардын саны жана пайызы</w:t>
                  </w:r>
                </w:p>
              </w:tc>
            </w:tr>
            <w:tr w:rsidR="00E96604" w:rsidRPr="00A700D0" w:rsidTr="0038577D">
              <w:trPr>
                <w:gridAfter w:val="1"/>
                <w:wAfter w:w="462" w:type="dxa"/>
                <w:cantSplit/>
                <w:trHeight w:val="2066"/>
              </w:trPr>
              <w:tc>
                <w:tcPr>
                  <w:tcW w:w="1135" w:type="dxa"/>
                  <w:vMerge/>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c>
                <w:tcPr>
                  <w:tcW w:w="654" w:type="dxa"/>
                  <w:vMerge/>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c>
                <w:tcPr>
                  <w:tcW w:w="2619" w:type="dxa"/>
                  <w:gridSpan w:val="4"/>
                  <w:tcBorders>
                    <w:top w:val="single" w:sz="4" w:space="0" w:color="auto"/>
                    <w:bottom w:val="single" w:sz="4" w:space="0" w:color="auto"/>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Райондук</w:t>
                  </w:r>
                </w:p>
              </w:tc>
              <w:tc>
                <w:tcPr>
                  <w:tcW w:w="654" w:type="dxa"/>
                  <w:tcBorders>
                    <w:top w:val="single" w:sz="4" w:space="0" w:color="auto"/>
                    <w:left w:val="single" w:sz="4" w:space="0" w:color="auto"/>
                    <w:bottom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5" w:type="dxa"/>
                  <w:tcBorders>
                    <w:top w:val="single" w:sz="4" w:space="0" w:color="auto"/>
                    <w:left w:val="single" w:sz="4" w:space="0" w:color="auto"/>
                    <w:bottom w:val="single" w:sz="4" w:space="0" w:color="auto"/>
                  </w:tcBorders>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Катышкан окуучулардын саны</w:t>
                  </w:r>
                </w:p>
              </w:tc>
              <w:tc>
                <w:tcPr>
                  <w:tcW w:w="1962" w:type="dxa"/>
                  <w:gridSpan w:val="3"/>
                  <w:tcBorders>
                    <w:top w:val="single" w:sz="4" w:space="0" w:color="auto"/>
                    <w:bottom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Областык</w:t>
                  </w:r>
                </w:p>
              </w:tc>
              <w:tc>
                <w:tcPr>
                  <w:tcW w:w="655" w:type="dxa"/>
                  <w:tcBorders>
                    <w:top w:val="single" w:sz="4" w:space="0" w:color="auto"/>
                    <w:bottom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c>
                <w:tcPr>
                  <w:tcW w:w="654" w:type="dxa"/>
                  <w:tcBorders>
                    <w:top w:val="single" w:sz="4" w:space="0" w:color="auto"/>
                    <w:bottom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413" w:type="dxa"/>
                  <w:tcBorders>
                    <w:top w:val="single" w:sz="4" w:space="0" w:color="auto"/>
                    <w:left w:val="single" w:sz="4" w:space="0" w:color="auto"/>
                    <w:bottom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Респуб</w:t>
                  </w:r>
                </w:p>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ликалык</w:t>
                  </w:r>
                </w:p>
              </w:tc>
            </w:tr>
            <w:tr w:rsidR="00E96604" w:rsidRPr="00A700D0" w:rsidTr="0038577D">
              <w:trPr>
                <w:cantSplit/>
                <w:trHeight w:val="1225"/>
              </w:trPr>
              <w:tc>
                <w:tcPr>
                  <w:tcW w:w="1135" w:type="dxa"/>
                  <w:vMerge/>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c>
                <w:tcPr>
                  <w:tcW w:w="654" w:type="dxa"/>
                  <w:vMerge/>
                  <w:textDirection w:val="btLr"/>
                </w:tcPr>
                <w:p w:rsidR="00BC00B9" w:rsidRPr="00E96604" w:rsidRDefault="00BC00B9" w:rsidP="00942A79">
                  <w:pPr>
                    <w:pStyle w:val="ListParagraph"/>
                    <w:framePr w:hSpace="180" w:wrap="around" w:vAnchor="text" w:hAnchor="text" w:x="-29" w:y="1"/>
                    <w:ind w:left="0"/>
                    <w:suppressOverlap/>
                    <w:jc w:val="both"/>
                    <w:rPr>
                      <w:i/>
                      <w:color w:val="000000" w:themeColor="text1"/>
                      <w:lang w:val="ky-KG"/>
                    </w:rPr>
                  </w:pPr>
                </w:p>
              </w:tc>
              <w:tc>
                <w:tcPr>
                  <w:tcW w:w="654" w:type="dxa"/>
                  <w:tcBorders>
                    <w:top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w:t>
                  </w:r>
                </w:p>
              </w:tc>
              <w:tc>
                <w:tcPr>
                  <w:tcW w:w="655" w:type="dxa"/>
                  <w:tcBorders>
                    <w:top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II</w:t>
                  </w:r>
                </w:p>
              </w:tc>
              <w:tc>
                <w:tcPr>
                  <w:tcW w:w="655" w:type="dxa"/>
                  <w:tcBorders>
                    <w:top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III</w:t>
                  </w:r>
                </w:p>
              </w:tc>
              <w:tc>
                <w:tcPr>
                  <w:tcW w:w="655" w:type="dxa"/>
                  <w:tcBorders>
                    <w:top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Саны</w:t>
                  </w:r>
                </w:p>
              </w:tc>
              <w:tc>
                <w:tcPr>
                  <w:tcW w:w="654" w:type="dxa"/>
                  <w:tcBorders>
                    <w:top w:val="single" w:sz="4" w:space="0" w:color="auto"/>
                    <w:left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p>
              </w:tc>
              <w:tc>
                <w:tcPr>
                  <w:tcW w:w="655" w:type="dxa"/>
                  <w:tcBorders>
                    <w:top w:val="single" w:sz="4" w:space="0" w:color="auto"/>
                    <w:left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p>
              </w:tc>
              <w:tc>
                <w:tcPr>
                  <w:tcW w:w="654" w:type="dxa"/>
                  <w:tcBorders>
                    <w:top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w:t>
                  </w:r>
                </w:p>
              </w:tc>
              <w:tc>
                <w:tcPr>
                  <w:tcW w:w="654" w:type="dxa"/>
                  <w:tcBorders>
                    <w:top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II</w:t>
                  </w:r>
                </w:p>
              </w:tc>
              <w:tc>
                <w:tcPr>
                  <w:tcW w:w="654" w:type="dxa"/>
                  <w:tcBorders>
                    <w:top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III</w:t>
                  </w:r>
                </w:p>
              </w:tc>
              <w:tc>
                <w:tcPr>
                  <w:tcW w:w="655" w:type="dxa"/>
                  <w:tcBorders>
                    <w:top w:val="single" w:sz="4" w:space="0" w:color="auto"/>
                    <w:right w:val="single" w:sz="4" w:space="0" w:color="auto"/>
                  </w:tcBorders>
                  <w:textDirection w:val="btLr"/>
                </w:tcPr>
                <w:p w:rsidR="00BC00B9" w:rsidRPr="00E96604" w:rsidRDefault="00BC00B9" w:rsidP="00942A79">
                  <w:pPr>
                    <w:pStyle w:val="ListParagraph"/>
                    <w:framePr w:hSpace="180" w:wrap="around" w:vAnchor="text" w:hAnchor="text" w:x="-29" w:y="1"/>
                    <w:ind w:left="0" w:right="113"/>
                    <w:suppressOverlap/>
                    <w:jc w:val="both"/>
                    <w:rPr>
                      <w:color w:val="000000" w:themeColor="text1"/>
                      <w:lang w:val="ky-KG"/>
                    </w:rPr>
                  </w:pPr>
                  <w:r w:rsidRPr="00E96604">
                    <w:rPr>
                      <w:color w:val="000000" w:themeColor="text1"/>
                      <w:lang w:val="ky-KG"/>
                    </w:rPr>
                    <w:t>Саны</w:t>
                  </w:r>
                </w:p>
              </w:tc>
              <w:tc>
                <w:tcPr>
                  <w:tcW w:w="654" w:type="dxa"/>
                  <w:tcBorders>
                    <w:top w:val="single" w:sz="4" w:space="0" w:color="auto"/>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c>
                <w:tcPr>
                  <w:tcW w:w="875" w:type="dxa"/>
                  <w:gridSpan w:val="2"/>
                  <w:tcBorders>
                    <w:top w:val="single" w:sz="4" w:space="0" w:color="auto"/>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tc>
            </w:tr>
            <w:tr w:rsidR="00E96604" w:rsidRPr="00A700D0" w:rsidTr="0038577D">
              <w:trPr>
                <w:trHeight w:val="484"/>
              </w:trPr>
              <w:tc>
                <w:tcPr>
                  <w:tcW w:w="113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201</w:t>
                  </w:r>
                  <w:r w:rsidR="00E96604" w:rsidRPr="00E96604">
                    <w:rPr>
                      <w:color w:val="000000" w:themeColor="text1"/>
                      <w:lang w:val="ky-KG"/>
                    </w:rPr>
                    <w:t>7</w:t>
                  </w:r>
                  <w:r w:rsidRPr="00E96604">
                    <w:rPr>
                      <w:color w:val="000000" w:themeColor="text1"/>
                      <w:lang w:val="ky-KG"/>
                    </w:rPr>
                    <w:t>-20</w:t>
                  </w:r>
                  <w:r w:rsidR="00E96604" w:rsidRPr="00E96604">
                    <w:rPr>
                      <w:color w:val="000000" w:themeColor="text1"/>
                      <w:lang w:val="ky-KG"/>
                    </w:rPr>
                    <w:t>18</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40</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w:t>
                  </w:r>
                </w:p>
              </w:tc>
              <w:tc>
                <w:tcPr>
                  <w:tcW w:w="655" w:type="dxa"/>
                  <w:tcBorders>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8</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r w:rsidR="008602A6" w:rsidRPr="00E96604">
                    <w:rPr>
                      <w:color w:val="000000" w:themeColor="text1"/>
                      <w:lang w:val="ky-KG"/>
                    </w:rPr>
                    <w:t>5</w:t>
                  </w:r>
                </w:p>
              </w:tc>
              <w:tc>
                <w:tcPr>
                  <w:tcW w:w="654" w:type="dxa"/>
                  <w:tcBorders>
                    <w:left w:val="single" w:sz="4" w:space="0" w:color="auto"/>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38</w:t>
                  </w:r>
                </w:p>
              </w:tc>
              <w:tc>
                <w:tcPr>
                  <w:tcW w:w="655" w:type="dxa"/>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50</w:t>
                  </w:r>
                </w:p>
              </w:tc>
              <w:tc>
                <w:tcPr>
                  <w:tcW w:w="875" w:type="dxa"/>
                  <w:gridSpan w:val="2"/>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r>
            <w:tr w:rsidR="00E96604" w:rsidRPr="00A700D0" w:rsidTr="0038577D">
              <w:trPr>
                <w:trHeight w:val="499"/>
              </w:trPr>
              <w:tc>
                <w:tcPr>
                  <w:tcW w:w="113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r w:rsidR="008602A6" w:rsidRPr="00E96604">
                    <w:rPr>
                      <w:color w:val="000000" w:themeColor="text1"/>
                      <w:lang w:val="ky-KG"/>
                    </w:rPr>
                    <w:t>0</w:t>
                  </w:r>
                  <w:r w:rsidR="00E96604" w:rsidRPr="00E96604">
                    <w:rPr>
                      <w:color w:val="000000" w:themeColor="text1"/>
                      <w:lang w:val="ky-KG"/>
                    </w:rPr>
                    <w:t>18</w:t>
                  </w:r>
                  <w:r w:rsidRPr="00E96604">
                    <w:rPr>
                      <w:color w:val="000000" w:themeColor="text1"/>
                      <w:lang w:val="ky-KG"/>
                    </w:rPr>
                    <w:t>-20</w:t>
                  </w:r>
                  <w:r w:rsidR="00E96604" w:rsidRPr="00E96604">
                    <w:rPr>
                      <w:color w:val="000000" w:themeColor="text1"/>
                      <w:lang w:val="ky-KG"/>
                    </w:rPr>
                    <w:t>19</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42</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6</w:t>
                  </w:r>
                </w:p>
              </w:tc>
              <w:tc>
                <w:tcPr>
                  <w:tcW w:w="655" w:type="dxa"/>
                  <w:tcBorders>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w:t>
                  </w:r>
                </w:p>
              </w:tc>
              <w:tc>
                <w:tcPr>
                  <w:tcW w:w="655" w:type="dxa"/>
                  <w:tcBorders>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12</w:t>
                  </w:r>
                </w:p>
              </w:tc>
              <w:tc>
                <w:tcPr>
                  <w:tcW w:w="654" w:type="dxa"/>
                  <w:tcBorders>
                    <w:left w:val="single" w:sz="4" w:space="0" w:color="auto"/>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28</w:t>
                  </w:r>
                </w:p>
              </w:tc>
              <w:tc>
                <w:tcPr>
                  <w:tcW w:w="655" w:type="dxa"/>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3</w:t>
                  </w:r>
                </w:p>
              </w:tc>
              <w:tc>
                <w:tcPr>
                  <w:tcW w:w="654"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60</w:t>
                  </w:r>
                </w:p>
              </w:tc>
              <w:tc>
                <w:tcPr>
                  <w:tcW w:w="875" w:type="dxa"/>
                  <w:gridSpan w:val="2"/>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r>
            <w:tr w:rsidR="00E96604" w:rsidRPr="00A700D0" w:rsidTr="0038577D">
              <w:trPr>
                <w:trHeight w:val="499"/>
              </w:trPr>
              <w:tc>
                <w:tcPr>
                  <w:tcW w:w="113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lastRenderedPageBreak/>
                    <w:t>20</w:t>
                  </w:r>
                  <w:r w:rsidR="00E96604" w:rsidRPr="00E96604">
                    <w:rPr>
                      <w:color w:val="000000" w:themeColor="text1"/>
                      <w:lang w:val="ky-KG"/>
                    </w:rPr>
                    <w:t>19</w:t>
                  </w:r>
                  <w:r w:rsidRPr="00E96604">
                    <w:rPr>
                      <w:color w:val="000000" w:themeColor="text1"/>
                      <w:lang w:val="ky-KG"/>
                    </w:rPr>
                    <w:t>-20</w:t>
                  </w:r>
                  <w:r w:rsidR="008602A6" w:rsidRPr="00E96604">
                    <w:rPr>
                      <w:color w:val="000000" w:themeColor="text1"/>
                      <w:lang w:val="ky-KG"/>
                    </w:rPr>
                    <w:t>2</w:t>
                  </w:r>
                  <w:r w:rsidR="00E96604" w:rsidRPr="00E96604">
                    <w:rPr>
                      <w:color w:val="000000" w:themeColor="text1"/>
                      <w:lang w:val="ky-KG"/>
                    </w:rPr>
                    <w:t>0</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40</w:t>
                  </w:r>
                </w:p>
              </w:tc>
              <w:tc>
                <w:tcPr>
                  <w:tcW w:w="654"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7</w:t>
                  </w:r>
                </w:p>
              </w:tc>
              <w:tc>
                <w:tcPr>
                  <w:tcW w:w="655" w:type="dxa"/>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w:t>
                  </w:r>
                </w:p>
              </w:tc>
              <w:tc>
                <w:tcPr>
                  <w:tcW w:w="655" w:type="dxa"/>
                  <w:tcBorders>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6</w:t>
                  </w:r>
                </w:p>
              </w:tc>
              <w:tc>
                <w:tcPr>
                  <w:tcW w:w="655" w:type="dxa"/>
                  <w:tcBorders>
                    <w:right w:val="single" w:sz="4" w:space="0" w:color="auto"/>
                  </w:tcBorders>
                </w:tcPr>
                <w:p w:rsidR="00BC00B9" w:rsidRPr="00E96604" w:rsidRDefault="008602A6"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17</w:t>
                  </w:r>
                </w:p>
              </w:tc>
              <w:tc>
                <w:tcPr>
                  <w:tcW w:w="654" w:type="dxa"/>
                  <w:tcBorders>
                    <w:left w:val="single" w:sz="4" w:space="0" w:color="auto"/>
                    <w:right w:val="single" w:sz="4" w:space="0" w:color="auto"/>
                  </w:tcBorders>
                </w:tcPr>
                <w:p w:rsidR="00BC00B9" w:rsidRPr="00E96604" w:rsidRDefault="005863BB"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43</w:t>
                  </w:r>
                </w:p>
              </w:tc>
              <w:tc>
                <w:tcPr>
                  <w:tcW w:w="655" w:type="dxa"/>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4"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50</w:t>
                  </w:r>
                </w:p>
              </w:tc>
              <w:tc>
                <w:tcPr>
                  <w:tcW w:w="875" w:type="dxa"/>
                  <w:gridSpan w:val="2"/>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r>
            <w:tr w:rsidR="00E96604" w:rsidRPr="00A700D0" w:rsidTr="0038577D">
              <w:trPr>
                <w:trHeight w:val="499"/>
              </w:trPr>
              <w:tc>
                <w:tcPr>
                  <w:tcW w:w="1135" w:type="dxa"/>
                </w:tcPr>
                <w:p w:rsidR="00BC00B9" w:rsidRPr="00E96604" w:rsidRDefault="00E96604"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2020</w:t>
                  </w:r>
                  <w:r w:rsidR="00BC00B9" w:rsidRPr="00E96604">
                    <w:rPr>
                      <w:color w:val="000000" w:themeColor="text1"/>
                      <w:lang w:val="ky-KG"/>
                    </w:rPr>
                    <w:t>-2</w:t>
                  </w:r>
                  <w:r w:rsidRPr="00E96604">
                    <w:rPr>
                      <w:color w:val="000000" w:themeColor="text1"/>
                      <w:lang w:val="ky-KG"/>
                    </w:rPr>
                    <w:t>021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31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6</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13</w:t>
                  </w:r>
                </w:p>
              </w:tc>
              <w:tc>
                <w:tcPr>
                  <w:tcW w:w="654" w:type="dxa"/>
                  <w:tcBorders>
                    <w:left w:val="single" w:sz="4" w:space="0" w:color="auto"/>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40</w:t>
                  </w:r>
                </w:p>
              </w:tc>
              <w:tc>
                <w:tcPr>
                  <w:tcW w:w="655" w:type="dxa"/>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50</w:t>
                  </w:r>
                </w:p>
              </w:tc>
              <w:tc>
                <w:tcPr>
                  <w:tcW w:w="875" w:type="dxa"/>
                  <w:gridSpan w:val="2"/>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r>
            <w:tr w:rsidR="00E96604" w:rsidRPr="00A700D0" w:rsidTr="0038577D">
              <w:trPr>
                <w:trHeight w:val="499"/>
              </w:trPr>
              <w:tc>
                <w:tcPr>
                  <w:tcW w:w="113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r w:rsidR="00E96604" w:rsidRPr="00E96604">
                    <w:rPr>
                      <w:color w:val="000000" w:themeColor="text1"/>
                      <w:lang w:val="ky-KG"/>
                    </w:rPr>
                    <w:t>021</w:t>
                  </w:r>
                  <w:r w:rsidRPr="00E96604">
                    <w:rPr>
                      <w:color w:val="000000" w:themeColor="text1"/>
                      <w:lang w:val="ky-KG"/>
                    </w:rPr>
                    <w:t>-202</w:t>
                  </w:r>
                  <w:r w:rsidR="00E96604" w:rsidRPr="00E96604">
                    <w:rPr>
                      <w:color w:val="000000" w:themeColor="text1"/>
                      <w:lang w:val="ky-KG"/>
                    </w:rPr>
                    <w:t>2</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45</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w:t>
                  </w:r>
                </w:p>
              </w:tc>
              <w:tc>
                <w:tcPr>
                  <w:tcW w:w="655"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15</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22</w:t>
                  </w:r>
                </w:p>
              </w:tc>
              <w:tc>
                <w:tcPr>
                  <w:tcW w:w="654" w:type="dxa"/>
                  <w:tcBorders>
                    <w:left w:val="single" w:sz="4" w:space="0" w:color="auto"/>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50</w:t>
                  </w:r>
                </w:p>
              </w:tc>
              <w:tc>
                <w:tcPr>
                  <w:tcW w:w="655" w:type="dxa"/>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c>
                <w:tcPr>
                  <w:tcW w:w="654" w:type="dxa"/>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5"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w:t>
                  </w:r>
                </w:p>
              </w:tc>
              <w:tc>
                <w:tcPr>
                  <w:tcW w:w="654" w:type="dxa"/>
                  <w:tcBorders>
                    <w:righ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100</w:t>
                  </w:r>
                </w:p>
              </w:tc>
              <w:tc>
                <w:tcPr>
                  <w:tcW w:w="875" w:type="dxa"/>
                  <w:gridSpan w:val="2"/>
                  <w:tcBorders>
                    <w:left w:val="single" w:sz="4" w:space="0" w:color="auto"/>
                  </w:tcBorders>
                </w:tcPr>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p w:rsidR="00BC00B9" w:rsidRPr="00E96604" w:rsidRDefault="00BC00B9" w:rsidP="00942A79">
                  <w:pPr>
                    <w:pStyle w:val="ListParagraph"/>
                    <w:framePr w:hSpace="180" w:wrap="around" w:vAnchor="text" w:hAnchor="text" w:x="-29" w:y="1"/>
                    <w:ind w:left="0"/>
                    <w:suppressOverlap/>
                    <w:jc w:val="both"/>
                    <w:rPr>
                      <w:color w:val="000000" w:themeColor="text1"/>
                      <w:lang w:val="ky-KG"/>
                    </w:rPr>
                  </w:pPr>
                </w:p>
                <w:p w:rsidR="00BC00B9" w:rsidRPr="00E96604" w:rsidRDefault="00BC00B9" w:rsidP="00942A79">
                  <w:pPr>
                    <w:pStyle w:val="ListParagraph"/>
                    <w:framePr w:hSpace="180" w:wrap="around" w:vAnchor="text" w:hAnchor="text" w:x="-29" w:y="1"/>
                    <w:ind w:left="0"/>
                    <w:suppressOverlap/>
                    <w:jc w:val="both"/>
                    <w:rPr>
                      <w:color w:val="000000" w:themeColor="text1"/>
                      <w:lang w:val="ky-KG"/>
                    </w:rPr>
                  </w:pPr>
                  <w:r w:rsidRPr="00E96604">
                    <w:rPr>
                      <w:color w:val="000000" w:themeColor="text1"/>
                      <w:lang w:val="ky-KG"/>
                    </w:rPr>
                    <w:t>-</w:t>
                  </w:r>
                </w:p>
              </w:tc>
            </w:tr>
          </w:tbl>
          <w:p w:rsidR="00D24C29" w:rsidRDefault="00D24C29" w:rsidP="0038577D">
            <w:pPr>
              <w:jc w:val="both"/>
              <w:rPr>
                <w:lang w:val="ky-KG"/>
              </w:rPr>
            </w:pPr>
          </w:p>
          <w:p w:rsidR="00D24C29" w:rsidRDefault="00D24C29" w:rsidP="0038577D">
            <w:pPr>
              <w:jc w:val="both"/>
              <w:rPr>
                <w:lang w:val="ky-KG"/>
              </w:rPr>
            </w:pPr>
          </w:p>
          <w:p w:rsidR="00D24C29" w:rsidRDefault="00D24C29" w:rsidP="0038577D">
            <w:pPr>
              <w:jc w:val="both"/>
              <w:rPr>
                <w:lang w:val="ky-KG"/>
              </w:rPr>
            </w:pPr>
          </w:p>
          <w:p w:rsidR="00BC00B9" w:rsidRPr="00822924" w:rsidRDefault="00BC00B9" w:rsidP="0038577D">
            <w:pPr>
              <w:jc w:val="both"/>
              <w:rPr>
                <w:lang w:val="ky-KG"/>
              </w:rPr>
            </w:pPr>
            <w:r w:rsidRPr="00822924">
              <w:rPr>
                <w:lang w:val="ky-KG"/>
              </w:rPr>
              <w:t>9-11- класстын бүтүрүүчүлөрү жыйынтыктоочу мамлекеттик атестацияга толук киргизи</w:t>
            </w:r>
            <w:r w:rsidR="00EA43F6">
              <w:rPr>
                <w:lang w:val="ky-KG"/>
              </w:rPr>
              <w:t>лд</w:t>
            </w:r>
            <w:r w:rsidRPr="00822924">
              <w:rPr>
                <w:lang w:val="ky-KG"/>
              </w:rPr>
              <w:t>и жана ЖМА Кыргыз Республикасынын Билим берүү министрлиги тарабынан чыгарылган буйруктардын негизинде ѳткѳрүлѳт. 9-11- класстын бүтүрүүчүлөрү аттестат жана күбөлүктөрүн тапшыруу мектептин уставындагы пункттардын негизинде жүргүзүлөт.</w:t>
            </w:r>
          </w:p>
          <w:p w:rsidR="00BC00B9" w:rsidRPr="0059593E" w:rsidRDefault="00BC00B9" w:rsidP="0038577D">
            <w:pPr>
              <w:jc w:val="both"/>
              <w:rPr>
                <w:color w:val="000000" w:themeColor="text1"/>
                <w:lang w:val="ky-KG"/>
              </w:rPr>
            </w:pPr>
            <w:r w:rsidRPr="00822924">
              <w:rPr>
                <w:lang w:val="ky-KG"/>
              </w:rPr>
              <w:t xml:space="preserve">Акыркы беш жылда 9-11- класстарда жыйынтыктоочу мамлекеттик  аттестацияга кирген жана </w:t>
            </w:r>
            <w:r w:rsidRPr="0059593E">
              <w:rPr>
                <w:color w:val="000000" w:themeColor="text1"/>
                <w:lang w:val="ky-KG"/>
              </w:rPr>
              <w:t xml:space="preserve">бүтүрүүсү боюнча документ алгандыгы жөнүндөгү маалымат: </w:t>
            </w:r>
          </w:p>
          <w:p w:rsidR="00BC00B9" w:rsidRPr="0059593E" w:rsidRDefault="00BC00B9" w:rsidP="0038577D">
            <w:pPr>
              <w:pStyle w:val="ListParagraph"/>
              <w:numPr>
                <w:ilvl w:val="0"/>
                <w:numId w:val="13"/>
              </w:numPr>
              <w:ind w:left="0" w:firstLine="0"/>
              <w:jc w:val="both"/>
              <w:rPr>
                <w:color w:val="000000" w:themeColor="text1"/>
              </w:rPr>
            </w:pPr>
            <w:r w:rsidRPr="0059593E">
              <w:rPr>
                <w:color w:val="000000" w:themeColor="text1"/>
              </w:rPr>
              <w:t>2015-2016 - окуу жылы 9-класс - 86 окуучу</w:t>
            </w:r>
          </w:p>
          <w:p w:rsidR="00BC00B9" w:rsidRPr="0059593E" w:rsidRDefault="00BC00B9" w:rsidP="0038577D">
            <w:pPr>
              <w:pStyle w:val="ListParagraph"/>
              <w:ind w:left="0"/>
              <w:jc w:val="both"/>
              <w:rPr>
                <w:color w:val="000000" w:themeColor="text1"/>
              </w:rPr>
            </w:pPr>
            <w:r w:rsidRPr="0059593E">
              <w:rPr>
                <w:color w:val="000000" w:themeColor="text1"/>
              </w:rPr>
              <w:t xml:space="preserve"> 11- класс - 52 окуучу</w:t>
            </w:r>
          </w:p>
          <w:p w:rsidR="00BC00B9" w:rsidRPr="0059593E" w:rsidRDefault="00BC00B9" w:rsidP="0038577D">
            <w:pPr>
              <w:pStyle w:val="ListParagraph"/>
              <w:numPr>
                <w:ilvl w:val="0"/>
                <w:numId w:val="13"/>
              </w:numPr>
              <w:ind w:left="0" w:firstLine="0"/>
              <w:jc w:val="both"/>
              <w:rPr>
                <w:color w:val="000000" w:themeColor="text1"/>
              </w:rPr>
            </w:pPr>
            <w:r w:rsidRPr="0059593E">
              <w:rPr>
                <w:color w:val="000000" w:themeColor="text1"/>
              </w:rPr>
              <w:t>2016-2017-окуу жылы  9-класс - 86 окуучу</w:t>
            </w:r>
          </w:p>
          <w:p w:rsidR="00BC00B9" w:rsidRPr="0059593E" w:rsidRDefault="00BC00B9" w:rsidP="0038577D">
            <w:pPr>
              <w:pStyle w:val="ListParagraph"/>
              <w:ind w:left="0"/>
              <w:jc w:val="both"/>
              <w:rPr>
                <w:color w:val="000000" w:themeColor="text1"/>
              </w:rPr>
            </w:pPr>
            <w:r w:rsidRPr="0059593E">
              <w:rPr>
                <w:color w:val="000000" w:themeColor="text1"/>
              </w:rPr>
              <w:t xml:space="preserve">  11- класс- 75 окуучу</w:t>
            </w:r>
          </w:p>
          <w:p w:rsidR="00BC00B9" w:rsidRPr="0059593E" w:rsidRDefault="00BC00B9" w:rsidP="0038577D">
            <w:pPr>
              <w:pStyle w:val="ListParagraph"/>
              <w:numPr>
                <w:ilvl w:val="0"/>
                <w:numId w:val="13"/>
              </w:numPr>
              <w:ind w:left="0" w:firstLine="0"/>
              <w:jc w:val="both"/>
              <w:rPr>
                <w:color w:val="000000" w:themeColor="text1"/>
              </w:rPr>
            </w:pPr>
            <w:r w:rsidRPr="0059593E">
              <w:rPr>
                <w:color w:val="000000" w:themeColor="text1"/>
              </w:rPr>
              <w:t>2017-2018 - окуу жылы9-класс - 97 окуучу</w:t>
            </w:r>
          </w:p>
          <w:p w:rsidR="00BC00B9" w:rsidRPr="0059593E" w:rsidRDefault="00BC00B9" w:rsidP="0038577D">
            <w:pPr>
              <w:pStyle w:val="ListParagraph"/>
              <w:ind w:left="0"/>
              <w:jc w:val="both"/>
              <w:rPr>
                <w:color w:val="000000" w:themeColor="text1"/>
              </w:rPr>
            </w:pPr>
            <w:r w:rsidRPr="0059593E">
              <w:rPr>
                <w:color w:val="000000" w:themeColor="text1"/>
              </w:rPr>
              <w:t>11- класс - 75 окуучу</w:t>
            </w:r>
          </w:p>
          <w:p w:rsidR="00BC00B9" w:rsidRPr="0059593E" w:rsidRDefault="00BC00B9" w:rsidP="0038577D">
            <w:pPr>
              <w:pStyle w:val="ListParagraph"/>
              <w:numPr>
                <w:ilvl w:val="0"/>
                <w:numId w:val="13"/>
              </w:numPr>
              <w:ind w:left="0" w:firstLine="0"/>
              <w:jc w:val="both"/>
              <w:rPr>
                <w:color w:val="000000" w:themeColor="text1"/>
              </w:rPr>
            </w:pPr>
            <w:r w:rsidRPr="0059593E">
              <w:rPr>
                <w:color w:val="000000" w:themeColor="text1"/>
              </w:rPr>
              <w:t>2018-2019 - окуу жылы 9-класс - 79 окуучу</w:t>
            </w:r>
          </w:p>
          <w:p w:rsidR="00BC00B9" w:rsidRPr="0059593E" w:rsidRDefault="00BC00B9" w:rsidP="0038577D">
            <w:pPr>
              <w:pStyle w:val="ListParagraph"/>
              <w:ind w:left="0"/>
              <w:jc w:val="both"/>
              <w:rPr>
                <w:color w:val="000000" w:themeColor="text1"/>
              </w:rPr>
            </w:pPr>
            <w:r w:rsidRPr="0059593E">
              <w:rPr>
                <w:color w:val="000000" w:themeColor="text1"/>
              </w:rPr>
              <w:t>11- класс - 59 окуучу</w:t>
            </w:r>
          </w:p>
          <w:p w:rsidR="00BC00B9" w:rsidRPr="0059593E" w:rsidRDefault="00BC00B9" w:rsidP="0038577D">
            <w:pPr>
              <w:pStyle w:val="ListParagraph"/>
              <w:numPr>
                <w:ilvl w:val="0"/>
                <w:numId w:val="13"/>
              </w:numPr>
              <w:ind w:left="0" w:firstLine="0"/>
              <w:jc w:val="both"/>
              <w:rPr>
                <w:color w:val="000000" w:themeColor="text1"/>
              </w:rPr>
            </w:pPr>
            <w:r w:rsidRPr="0059593E">
              <w:rPr>
                <w:color w:val="000000" w:themeColor="text1"/>
              </w:rPr>
              <w:t>2019-2020 - окуу жылы 9-класс - 97 окуучу</w:t>
            </w:r>
          </w:p>
          <w:p w:rsidR="0059593E" w:rsidRPr="0059593E" w:rsidRDefault="00BC00B9" w:rsidP="0059593E">
            <w:pPr>
              <w:pStyle w:val="ListParagraph"/>
              <w:ind w:left="0"/>
              <w:jc w:val="both"/>
              <w:rPr>
                <w:color w:val="000000" w:themeColor="text1"/>
              </w:rPr>
            </w:pPr>
            <w:r w:rsidRPr="0059593E">
              <w:rPr>
                <w:color w:val="000000" w:themeColor="text1"/>
              </w:rPr>
              <w:t>11- класс - 54 окуучу</w:t>
            </w:r>
          </w:p>
          <w:p w:rsidR="0059593E" w:rsidRPr="0059593E" w:rsidRDefault="0059593E" w:rsidP="0059593E">
            <w:pPr>
              <w:pStyle w:val="ListParagraph"/>
              <w:numPr>
                <w:ilvl w:val="0"/>
                <w:numId w:val="13"/>
              </w:numPr>
              <w:ind w:left="0" w:firstLine="0"/>
              <w:jc w:val="both"/>
              <w:rPr>
                <w:color w:val="000000" w:themeColor="text1"/>
              </w:rPr>
            </w:pPr>
            <w:r w:rsidRPr="0059593E">
              <w:rPr>
                <w:color w:val="000000" w:themeColor="text1"/>
              </w:rPr>
              <w:t>2020-2021 - окуу жылы 9-класс -109 окуучу</w:t>
            </w:r>
          </w:p>
          <w:p w:rsidR="0059593E" w:rsidRPr="0059593E" w:rsidRDefault="0059593E" w:rsidP="0059593E">
            <w:pPr>
              <w:pStyle w:val="ListParagraph"/>
              <w:ind w:left="0"/>
              <w:jc w:val="both"/>
              <w:rPr>
                <w:color w:val="000000" w:themeColor="text1"/>
              </w:rPr>
            </w:pPr>
            <w:r w:rsidRPr="0059593E">
              <w:rPr>
                <w:color w:val="000000" w:themeColor="text1"/>
              </w:rPr>
              <w:t>11- класс - 49 окуучу</w:t>
            </w:r>
          </w:p>
          <w:p w:rsidR="0059593E" w:rsidRPr="0059593E" w:rsidRDefault="0059593E" w:rsidP="0059593E">
            <w:pPr>
              <w:pStyle w:val="ListParagraph"/>
              <w:numPr>
                <w:ilvl w:val="0"/>
                <w:numId w:val="13"/>
              </w:numPr>
              <w:ind w:left="0" w:firstLine="0"/>
              <w:jc w:val="both"/>
              <w:rPr>
                <w:color w:val="000000" w:themeColor="text1"/>
              </w:rPr>
            </w:pPr>
            <w:r w:rsidRPr="0059593E">
              <w:rPr>
                <w:color w:val="000000" w:themeColor="text1"/>
              </w:rPr>
              <w:t>2021-2022- окуу жылы 9-класс - 96 окуучу</w:t>
            </w:r>
          </w:p>
          <w:p w:rsidR="00BC00B9" w:rsidRPr="003E32B5" w:rsidRDefault="0059593E" w:rsidP="003E32B5">
            <w:pPr>
              <w:pStyle w:val="ListParagraph"/>
              <w:ind w:left="0"/>
              <w:jc w:val="both"/>
              <w:rPr>
                <w:color w:val="000000" w:themeColor="text1"/>
              </w:rPr>
            </w:pPr>
            <w:r w:rsidRPr="0059593E">
              <w:rPr>
                <w:color w:val="000000" w:themeColor="text1"/>
              </w:rPr>
              <w:t>11- класс - 47 окуучу</w:t>
            </w:r>
          </w:p>
          <w:p w:rsidR="00BC00B9" w:rsidRPr="00EA43F6" w:rsidRDefault="00BC00B9" w:rsidP="0038577D">
            <w:pPr>
              <w:jc w:val="both"/>
              <w:rPr>
                <w:color w:val="FF0000"/>
              </w:rPr>
            </w:pPr>
          </w:p>
          <w:p w:rsidR="00D24C29" w:rsidRDefault="00BC00B9" w:rsidP="0038577D">
            <w:pPr>
              <w:jc w:val="both"/>
            </w:pPr>
            <w:r w:rsidRPr="00822924">
              <w:t xml:space="preserve">Мектепте  </w:t>
            </w:r>
            <w:r w:rsidR="00D24C29">
              <w:t xml:space="preserve">2020-2021 жана </w:t>
            </w:r>
            <w:r w:rsidRPr="00822924">
              <w:t xml:space="preserve"> 202</w:t>
            </w:r>
            <w:r w:rsidR="00EA43F6">
              <w:t>1</w:t>
            </w:r>
            <w:r w:rsidRPr="00822924">
              <w:t>-20</w:t>
            </w:r>
            <w:r w:rsidR="00EA43F6">
              <w:t xml:space="preserve">22 </w:t>
            </w:r>
            <w:r w:rsidRPr="00822924">
              <w:t>окуу  жылында</w:t>
            </w:r>
            <w:r w:rsidR="00D24C29">
              <w:t>рында</w:t>
            </w:r>
            <w:r w:rsidRPr="00822924">
              <w:t xml:space="preserve">  класстан  тышкаркы  жана тарбия иштери  боюнча  </w:t>
            </w:r>
            <w:r w:rsidR="00D24C29">
              <w:t xml:space="preserve">Сыртбай кызы Суусар  жана  Токонов Арсланбек Бектурсунович   </w:t>
            </w:r>
            <w:r w:rsidRPr="00822924">
              <w:t xml:space="preserve">  иш алып барышат. Тарбия  ишин  уюштурууда </w:t>
            </w:r>
            <w:r w:rsidR="00D24C29">
              <w:t>9</w:t>
            </w:r>
            <w:r w:rsidRPr="00822924">
              <w:t xml:space="preserve"> багыттын  негизинде  план  түзүлүп бекиттирилген. </w:t>
            </w:r>
            <w:r w:rsidR="00D24C29">
              <w:t xml:space="preserve">47 </w:t>
            </w:r>
            <w:r w:rsidRPr="00822924">
              <w:t>класс жана  4</w:t>
            </w:r>
            <w:r w:rsidR="00D24C29">
              <w:t>7</w:t>
            </w:r>
            <w:r w:rsidRPr="00822924">
              <w:t xml:space="preserve">  класс  жетекчи класстык  жана  тарбиялык  сааттарын  жогорудагы  </w:t>
            </w:r>
            <w:r w:rsidR="00D24C29">
              <w:t>9</w:t>
            </w:r>
            <w:r w:rsidRPr="00822924">
              <w:t xml:space="preserve">  багыттын  негизинде окуучулардын  жаш  өзгөчөлүгүнө  ылайык түзүшкөн.  «</w:t>
            </w:r>
            <w:r w:rsidR="00D24C29">
              <w:t>Келечек</w:t>
            </w:r>
            <w:r w:rsidRPr="00822924">
              <w:t xml:space="preserve">» балдар жана  </w:t>
            </w:r>
            <w:r w:rsidRPr="00822924">
              <w:lastRenderedPageBreak/>
              <w:t xml:space="preserve">өспүрүмдөр  уюмунун  парламент  мүчөлөрү  дагы  багыт  боюнча  иш  алып  барышат.  Эстетикалык  тарбия, эмгекке, адептүүлүккө тарбиялоо, жарандык тарбия, жаратылышты  сүйүүгө  тарбиялоо, сергек жашоо мүнөзүн калыптандыруу, көп маданияттуулукка тарбиялоо, мекенчилдикке тарбиялоо, баланы жаш адамды тарбиялоодо үй бүлөнүн ролу, адеп ахлактык тарбия, жети акенин осуяттары  боюнча тарбиялоо.  </w:t>
            </w:r>
            <w:r>
              <w:t>Мектепте «</w:t>
            </w:r>
            <w:r w:rsidR="00D24C29">
              <w:t>Энелер мектеби (ата-энелер мектеби)</w:t>
            </w:r>
            <w:r>
              <w:t>» программасы боюнча иш алып баруу пландары т</w:t>
            </w:r>
            <w:r>
              <w:rPr>
                <w:rFonts w:ascii="Calibri" w:hAnsi="Calibri" w:cs="Calibri"/>
              </w:rPr>
              <w:t>ү</w:t>
            </w:r>
            <w:r>
              <w:t>з</w:t>
            </w:r>
            <w:r>
              <w:rPr>
                <w:rFonts w:ascii="Calibri" w:hAnsi="Calibri" w:cs="Calibri"/>
              </w:rPr>
              <w:t>ү</w:t>
            </w:r>
            <w:r>
              <w:t>лг</w:t>
            </w:r>
            <w:r>
              <w:rPr>
                <w:rFonts w:ascii="Calibri" w:hAnsi="Calibri" w:cs="Calibri"/>
              </w:rPr>
              <w:t>ѳ</w:t>
            </w:r>
            <w:r>
              <w:t xml:space="preserve">н. </w:t>
            </w:r>
            <w:r w:rsidR="00D24C29">
              <w:t xml:space="preserve">«Энелер мектеби (ата-энелер мектеби)» </w:t>
            </w:r>
            <w:r>
              <w:t>негизги максаты: балдарды тарбиялоодо биргелешкен кызматташтык ж</w:t>
            </w:r>
            <w:r>
              <w:rPr>
                <w:rFonts w:ascii="Calibri" w:hAnsi="Calibri" w:cs="Calibri"/>
              </w:rPr>
              <w:t>ү</w:t>
            </w:r>
            <w:r>
              <w:t>рг</w:t>
            </w:r>
            <w:r>
              <w:rPr>
                <w:rFonts w:ascii="Calibri" w:hAnsi="Calibri" w:cs="Calibri"/>
              </w:rPr>
              <w:t>ү</w:t>
            </w:r>
            <w:r>
              <w:t>з</w:t>
            </w:r>
            <w:r>
              <w:rPr>
                <w:rFonts w:ascii="Calibri" w:hAnsi="Calibri" w:cs="Calibri"/>
              </w:rPr>
              <w:t>үү</w:t>
            </w:r>
            <w:r>
              <w:t>, ата-энелерди мектептин ишмерд</w:t>
            </w:r>
            <w:r>
              <w:rPr>
                <w:rFonts w:ascii="Calibri" w:hAnsi="Calibri" w:cs="Calibri"/>
              </w:rPr>
              <w:t>үү</w:t>
            </w:r>
            <w:r>
              <w:t>л</w:t>
            </w:r>
            <w:r>
              <w:rPr>
                <w:rFonts w:ascii="Calibri" w:hAnsi="Calibri" w:cs="Calibri"/>
              </w:rPr>
              <w:t>ү</w:t>
            </w:r>
            <w:r>
              <w:t>г</w:t>
            </w:r>
            <w:r>
              <w:rPr>
                <w:rFonts w:ascii="Calibri" w:hAnsi="Calibri" w:cs="Calibri"/>
              </w:rPr>
              <w:t>ү</w:t>
            </w:r>
            <w:r>
              <w:t>н</w:t>
            </w:r>
            <w:r>
              <w:rPr>
                <w:rFonts w:ascii="Calibri" w:hAnsi="Calibri" w:cs="Calibri"/>
              </w:rPr>
              <w:t>ѳ</w:t>
            </w:r>
            <w:r>
              <w:t xml:space="preserve">тартуу,ата-энелердин бала тарбиялоодо педагогикалык маданиятын жогорулатуу, </w:t>
            </w:r>
            <w:r>
              <w:rPr>
                <w:rFonts w:ascii="Calibri" w:hAnsi="Calibri" w:cs="Calibri"/>
              </w:rPr>
              <w:t>ү</w:t>
            </w:r>
            <w:r>
              <w:t>й б</w:t>
            </w:r>
            <w:r>
              <w:rPr>
                <w:rFonts w:ascii="Calibri" w:hAnsi="Calibri" w:cs="Calibri"/>
              </w:rPr>
              <w:t>ү</w:t>
            </w:r>
            <w:r>
              <w:t>л</w:t>
            </w:r>
            <w:r>
              <w:rPr>
                <w:rFonts w:ascii="Calibri" w:hAnsi="Calibri" w:cs="Calibri"/>
              </w:rPr>
              <w:t>ѳѳ</w:t>
            </w:r>
            <w:r>
              <w:t>д</w:t>
            </w:r>
            <w:r>
              <w:rPr>
                <w:rFonts w:ascii="Calibri" w:hAnsi="Calibri" w:cs="Calibri"/>
              </w:rPr>
              <w:t>ѳ</w:t>
            </w:r>
            <w:r>
              <w:t xml:space="preserve"> к</w:t>
            </w:r>
            <w:r>
              <w:rPr>
                <w:rFonts w:ascii="Calibri" w:hAnsi="Calibri" w:cs="Calibri"/>
              </w:rPr>
              <w:t>ѳ</w:t>
            </w:r>
            <w:r>
              <w:t>йг</w:t>
            </w:r>
            <w:r>
              <w:rPr>
                <w:rFonts w:ascii="Calibri" w:hAnsi="Calibri" w:cs="Calibri"/>
              </w:rPr>
              <w:t>ѳ</w:t>
            </w:r>
            <w:r>
              <w:t>йл</w:t>
            </w:r>
            <w:r>
              <w:rPr>
                <w:rFonts w:ascii="Calibri" w:hAnsi="Calibri" w:cs="Calibri"/>
              </w:rPr>
              <w:t>ѳ</w:t>
            </w:r>
            <w:r>
              <w:t>рд</w:t>
            </w:r>
            <w:r>
              <w:rPr>
                <w:rFonts w:ascii="Calibri" w:hAnsi="Calibri" w:cs="Calibri"/>
              </w:rPr>
              <w:t>ү</w:t>
            </w:r>
            <w:r>
              <w:t xml:space="preserve"> чеч</w:t>
            </w:r>
            <w:r>
              <w:rPr>
                <w:rFonts w:ascii="Calibri" w:hAnsi="Calibri" w:cs="Calibri"/>
              </w:rPr>
              <w:t>үүү</w:t>
            </w:r>
            <w:r>
              <w:t>ч</w:t>
            </w:r>
            <w:r>
              <w:rPr>
                <w:rFonts w:ascii="Calibri" w:hAnsi="Calibri" w:cs="Calibri"/>
              </w:rPr>
              <w:t>ү</w:t>
            </w:r>
            <w:r>
              <w:t>н ке</w:t>
            </w:r>
            <w:r>
              <w:rPr>
                <w:rFonts w:ascii="Calibri" w:hAnsi="Calibri" w:cs="Calibri"/>
              </w:rPr>
              <w:t>ң</w:t>
            </w:r>
            <w:r>
              <w:t>ири социалдык иш аракеттерди ж</w:t>
            </w:r>
            <w:r>
              <w:rPr>
                <w:rFonts w:ascii="Calibri" w:hAnsi="Calibri" w:cs="Calibri"/>
              </w:rPr>
              <w:t>ү</w:t>
            </w:r>
            <w:r>
              <w:t>рг</w:t>
            </w:r>
            <w:r>
              <w:rPr>
                <w:rFonts w:ascii="Calibri" w:hAnsi="Calibri" w:cs="Calibri"/>
              </w:rPr>
              <w:t>ү</w:t>
            </w:r>
            <w:r>
              <w:t>з</w:t>
            </w:r>
            <w:r>
              <w:rPr>
                <w:rFonts w:ascii="Calibri" w:hAnsi="Calibri" w:cs="Calibri"/>
              </w:rPr>
              <w:t>үү</w:t>
            </w:r>
            <w:r>
              <w:t xml:space="preserve">.   </w:t>
            </w:r>
            <w:r w:rsidRPr="00822924">
              <w:t>Ошондой  эле  3  баскыч  боюнча  усулдук  бирикме</w:t>
            </w:r>
            <w:r w:rsidR="00D24C29">
              <w:t xml:space="preserve">лер </w:t>
            </w:r>
            <w:r w:rsidRPr="00822924">
              <w:t xml:space="preserve">  иш  алып  бар</w:t>
            </w:r>
            <w:r w:rsidR="00D24C29">
              <w:t>ыша</w:t>
            </w:r>
            <w:r w:rsidRPr="00822924">
              <w:t>т.  Мектеп  ичинде  план  боюнча  класстан  тышкаркы  ар  түрдүү  иш  чаралар  өтүлүп  турат.  Мисалы: «Күзгү бал», «Пери-202</w:t>
            </w:r>
            <w:r w:rsidR="00D24C29">
              <w:t>2</w:t>
            </w:r>
            <w:r w:rsidRPr="00822924">
              <w:t>», «Кана, эмесе кыздар» фестиваль, класстар  арасында КВН , билим сынактары  боюнча  Акыл таймаш, тегерек стол, баарлашуу  жүргүзүлөт.  Мындан  сырткары  парламент  мүчөлөрү  тарабынан  окуучулардын  кечигүүлөрү, сабакка катышуусу, тартиби тазалыгы  текшерилип  рейтингдери  чыгарылып  турат.</w:t>
            </w:r>
          </w:p>
          <w:p w:rsidR="00BC00B9" w:rsidRDefault="00AE795E" w:rsidP="0038577D">
            <w:pPr>
              <w:jc w:val="both"/>
            </w:pPr>
            <w:r>
              <w:t>Кыргыз Республикасынын Президентинин  жарлыгы«Инсандын руханний адеп-ахлак</w:t>
            </w:r>
            <w:r w:rsidR="00C638F1">
              <w:t>тык   өнүгүүсү жана дене тарбиясы жөнүндө»  буйругун аткаруу менен,Түп р</w:t>
            </w:r>
            <w:r w:rsidR="00BC00B9" w:rsidRPr="00822924">
              <w:t>айон</w:t>
            </w:r>
            <w:r w:rsidR="00C638F1">
              <w:t xml:space="preserve">дук спорттук </w:t>
            </w:r>
            <w:r w:rsidR="00BC00B9" w:rsidRPr="00822924">
              <w:t>ар  кандай</w:t>
            </w:r>
            <w:r w:rsidR="00C638F1">
              <w:t xml:space="preserve"> мелдеш-</w:t>
            </w:r>
            <w:r w:rsidR="00BC00B9" w:rsidRPr="00822924">
              <w:t>сынактарга  катышып  байгелүү орундарга ээ болуш</w:t>
            </w:r>
            <w:r w:rsidR="004C3C5D">
              <w:t>ту</w:t>
            </w:r>
          </w:p>
          <w:p w:rsidR="00BC00B9" w:rsidRPr="00822924" w:rsidRDefault="00BC00B9" w:rsidP="0038577D">
            <w:pPr>
              <w:jc w:val="both"/>
              <w:rPr>
                <w:b/>
                <w:lang w:val="ky-KG"/>
              </w:rPr>
            </w:pPr>
            <w:r w:rsidRPr="00822924">
              <w:rPr>
                <w:b/>
                <w:lang w:val="ky-KG"/>
              </w:rPr>
              <w:t>Тарбия иштери боюнча  жетишкендиктер</w:t>
            </w:r>
          </w:p>
          <w:p w:rsidR="00BC00B9" w:rsidRPr="00822924" w:rsidRDefault="00BB7C6B" w:rsidP="0038577D">
            <w:pPr>
              <w:jc w:val="both"/>
              <w:rPr>
                <w:lang w:val="ky-KG"/>
              </w:rPr>
            </w:pPr>
            <w:r w:rsidRPr="00822924">
              <w:rPr>
                <w:lang w:val="ky-KG"/>
              </w:rPr>
              <w:t>20</w:t>
            </w:r>
            <w:r>
              <w:rPr>
                <w:lang w:val="ky-KG"/>
              </w:rPr>
              <w:t>21</w:t>
            </w:r>
            <w:r w:rsidRPr="00822924">
              <w:rPr>
                <w:lang w:val="ky-KG"/>
              </w:rPr>
              <w:t>-2</w:t>
            </w:r>
            <w:r>
              <w:rPr>
                <w:lang w:val="ky-KG"/>
              </w:rPr>
              <w:t>022</w:t>
            </w:r>
            <w:r w:rsidRPr="00822924">
              <w:rPr>
                <w:lang w:val="ky-KG"/>
              </w:rPr>
              <w:t xml:space="preserve"> окуу жылы</w:t>
            </w:r>
            <w:r>
              <w:rPr>
                <w:lang w:val="ky-KG"/>
              </w:rPr>
              <w:t>нда</w:t>
            </w:r>
            <w:r w:rsidRPr="00822924">
              <w:rPr>
                <w:lang w:val="ky-KG"/>
              </w:rPr>
              <w:t xml:space="preserve">  райондук масштабта  </w:t>
            </w:r>
            <w:r w:rsidR="00AA4ACF">
              <w:rPr>
                <w:lang w:val="ky-KG"/>
              </w:rPr>
              <w:t>“Окуу керемет</w:t>
            </w:r>
            <w:r>
              <w:rPr>
                <w:lang w:val="ky-KG"/>
              </w:rPr>
              <w:t>”</w:t>
            </w:r>
            <w:r w:rsidR="00AA4ACF">
              <w:rPr>
                <w:lang w:val="ky-KG"/>
              </w:rPr>
              <w:t xml:space="preserve"> долбоорунун алкагында</w:t>
            </w:r>
            <w:r>
              <w:rPr>
                <w:lang w:val="ky-KG"/>
              </w:rPr>
              <w:t xml:space="preserve"> өткөрүлгөн “Окуйбуз, издейбиз, жасайбыз” аттуу конкурста 3-баскычтын окуучулары катышып, башталгыч класстарындагы  1 ”а” класстын окуучулары  биргеликте  “ Окуучуларды эмгекке  үрөтүү” темасында  жасалган  “Кумурскалар  уюгу” макети  биринчиликти багындырышкан. Ал эми, 2 “в” класстын  окуучулары  биргеликте “Эл эмгегин  жер жебейт” темасында жасалган “Тегирмендин иштөөсүнүӊ  макети” үчү</w:t>
            </w:r>
            <w:r w:rsidR="000A3AED">
              <w:rPr>
                <w:lang w:val="ky-KG"/>
              </w:rPr>
              <w:t>нчү оорунга ээ болушкан.</w:t>
            </w:r>
          </w:p>
          <w:p w:rsidR="00BC00B9" w:rsidRPr="00272057" w:rsidRDefault="00BC00B9" w:rsidP="0038577D">
            <w:pPr>
              <w:jc w:val="both"/>
              <w:rPr>
                <w:b/>
                <w:color w:val="000000" w:themeColor="text1"/>
                <w:lang w:val="ky-KG"/>
              </w:rPr>
            </w:pPr>
            <w:r w:rsidRPr="00272057">
              <w:rPr>
                <w:b/>
                <w:color w:val="000000" w:themeColor="text1"/>
                <w:lang w:val="ky-KG"/>
              </w:rPr>
              <w:t>Өнѳр билим эстетикалык сынактар .</w:t>
            </w:r>
          </w:p>
          <w:p w:rsidR="00E373BA" w:rsidRDefault="00E373BA" w:rsidP="00E373BA">
            <w:pPr>
              <w:pStyle w:val="ListParagraph"/>
              <w:numPr>
                <w:ilvl w:val="0"/>
                <w:numId w:val="30"/>
              </w:numPr>
              <w:jc w:val="both"/>
              <w:rPr>
                <w:color w:val="000000" w:themeColor="text1"/>
                <w:lang w:val="ky-KG"/>
              </w:rPr>
            </w:pPr>
            <w:r w:rsidRPr="00E373BA">
              <w:rPr>
                <w:color w:val="000000" w:themeColor="text1"/>
                <w:lang w:val="ky-KG"/>
              </w:rPr>
              <w:t>2017-2018-окуу жылында атайын  мектеп аралык “Акыл таймаш” интелектуалдык  конкурсунда  райондук деӊгээлде  3-орун</w:t>
            </w:r>
          </w:p>
          <w:p w:rsidR="00E373BA" w:rsidRDefault="00E373BA" w:rsidP="00E373BA">
            <w:pPr>
              <w:pStyle w:val="ListParagraph"/>
              <w:numPr>
                <w:ilvl w:val="0"/>
                <w:numId w:val="30"/>
              </w:numPr>
              <w:jc w:val="both"/>
              <w:rPr>
                <w:color w:val="000000" w:themeColor="text1"/>
                <w:lang w:val="ky-KG"/>
              </w:rPr>
            </w:pPr>
            <w:r>
              <w:rPr>
                <w:color w:val="000000" w:themeColor="text1"/>
                <w:lang w:val="ky-KG"/>
              </w:rPr>
              <w:t>2018-2019-окуу жылында “Манас айтуу”  боюнча райондук конкурста 3-орун</w:t>
            </w:r>
          </w:p>
          <w:p w:rsidR="00E373BA" w:rsidRDefault="00E373BA" w:rsidP="00E373BA">
            <w:pPr>
              <w:pStyle w:val="ListParagraph"/>
              <w:numPr>
                <w:ilvl w:val="0"/>
                <w:numId w:val="30"/>
              </w:numPr>
              <w:jc w:val="both"/>
              <w:rPr>
                <w:color w:val="000000" w:themeColor="text1"/>
                <w:lang w:val="ky-KG"/>
              </w:rPr>
            </w:pPr>
            <w:r>
              <w:rPr>
                <w:color w:val="000000" w:themeColor="text1"/>
                <w:lang w:val="ky-KG"/>
              </w:rPr>
              <w:t xml:space="preserve">2019-2020-окуу жылында аралыктан окутуу негизде “менин  сүйүктүү өлкөм” видеороликтер кароо сынагында жигердүү катышкандык үчүн </w:t>
            </w:r>
            <w:r w:rsidR="001A6330">
              <w:rPr>
                <w:color w:val="000000" w:themeColor="text1"/>
                <w:lang w:val="ky-KG"/>
              </w:rPr>
              <w:t>мактоо баракчаларга алынды.</w:t>
            </w:r>
          </w:p>
          <w:p w:rsidR="001A6330" w:rsidRDefault="001A6330" w:rsidP="00E373BA">
            <w:pPr>
              <w:pStyle w:val="ListParagraph"/>
              <w:numPr>
                <w:ilvl w:val="0"/>
                <w:numId w:val="30"/>
              </w:numPr>
              <w:jc w:val="both"/>
              <w:rPr>
                <w:color w:val="000000" w:themeColor="text1"/>
                <w:lang w:val="ky-KG"/>
              </w:rPr>
            </w:pPr>
            <w:r>
              <w:rPr>
                <w:color w:val="000000" w:themeColor="text1"/>
                <w:lang w:val="ky-KG"/>
              </w:rPr>
              <w:t xml:space="preserve">2020-2021-окуу жылында  9-май Жеӊиш күнүнө карата  райондук кароо-сынагында онлайн форматында “Майсалбектин каты” темасындагы видеоролик биринчи орунга ээ болгон. Республикалык деӊгээлде 9-май Жеӊиш күнүнө карата  өткөрүлгөн онлайн ырлар </w:t>
            </w:r>
            <w:r>
              <w:rPr>
                <w:color w:val="000000" w:themeColor="text1"/>
                <w:lang w:val="ky-KG"/>
              </w:rPr>
              <w:lastRenderedPageBreak/>
              <w:t>жана  көркөм окуу конкурсунда  биринчи орун жана  экинчи орун. “Ветерандын портрети” конкурсунда учунчу орун,  “Мен өз өлкөм менен сыймыктанам”онлайн акциясында  биринчи орун, “Менин сүйүктүү мугалимим” конкурсунда үчүнчү  орун</w:t>
            </w:r>
          </w:p>
          <w:p w:rsidR="001A6330" w:rsidRDefault="00C605D2" w:rsidP="00C605D2">
            <w:pPr>
              <w:pStyle w:val="ListParagraph"/>
              <w:numPr>
                <w:ilvl w:val="0"/>
                <w:numId w:val="30"/>
              </w:numPr>
              <w:jc w:val="both"/>
              <w:rPr>
                <w:color w:val="000000" w:themeColor="text1"/>
                <w:lang w:val="ky-KG"/>
              </w:rPr>
            </w:pPr>
            <w:r>
              <w:rPr>
                <w:color w:val="000000" w:themeColor="text1"/>
                <w:lang w:val="ky-KG"/>
              </w:rPr>
              <w:t>2021-2022-окуу жылында  “Жоокер ыры”  атуулдук аскердик ырларын мыкты аткаргандыгы үчүн Турдукеева Мырзайым экинчи орунга ээ болгон.</w:t>
            </w:r>
          </w:p>
          <w:p w:rsidR="00BC00B9" w:rsidRPr="00C07CA1" w:rsidRDefault="00BC00B9" w:rsidP="0038577D">
            <w:pPr>
              <w:jc w:val="both"/>
              <w:rPr>
                <w:b/>
                <w:color w:val="0D0D0D" w:themeColor="text1" w:themeTint="F2"/>
                <w:lang w:val="ky-KG"/>
              </w:rPr>
            </w:pPr>
            <w:r w:rsidRPr="00C07CA1">
              <w:rPr>
                <w:b/>
                <w:color w:val="0D0D0D" w:themeColor="text1" w:themeTint="F2"/>
                <w:lang w:val="ky-KG"/>
              </w:rPr>
              <w:t>Кол ѳнѳрчүлүк сынактар (кѳркѳмдѳп жасалгалоо)</w:t>
            </w:r>
          </w:p>
          <w:p w:rsidR="00BC00B9" w:rsidRPr="00C07CA1" w:rsidRDefault="00BC00B9" w:rsidP="0038577D">
            <w:pPr>
              <w:jc w:val="both"/>
              <w:rPr>
                <w:b/>
                <w:color w:val="0D0D0D" w:themeColor="text1" w:themeTint="F2"/>
                <w:lang w:val="ky-KG"/>
              </w:rPr>
            </w:pPr>
            <w:r w:rsidRPr="00C07CA1">
              <w:rPr>
                <w:color w:val="0D0D0D" w:themeColor="text1" w:themeTint="F2"/>
              </w:rPr>
              <w:t>2017-2018-окуу жылы Сатар уулу Адилет 7-класстын окуучусу райондо 2-орунга ээ болду</w:t>
            </w:r>
          </w:p>
          <w:p w:rsidR="00BC00B9" w:rsidRPr="00C07CA1" w:rsidRDefault="00BC00B9" w:rsidP="0038577D">
            <w:pPr>
              <w:jc w:val="both"/>
              <w:rPr>
                <w:color w:val="0D0D0D" w:themeColor="text1" w:themeTint="F2"/>
              </w:rPr>
            </w:pPr>
            <w:r w:rsidRPr="00C07CA1">
              <w:rPr>
                <w:color w:val="0D0D0D" w:themeColor="text1" w:themeTint="F2"/>
              </w:rPr>
              <w:t>2018-2019-окуу жылы ийримдин катышуучулары райондо 1-орун областа 3-орун .</w:t>
            </w:r>
          </w:p>
          <w:p w:rsidR="00BC00B9" w:rsidRDefault="00BC00B9" w:rsidP="0038577D">
            <w:pPr>
              <w:jc w:val="both"/>
            </w:pPr>
            <w:r w:rsidRPr="00822924">
              <w:t>2019-2020-окуу жылы ийримдин катышуучулары райондо 2-орун областа 3-орунга ээ болду</w:t>
            </w:r>
          </w:p>
          <w:p w:rsidR="00C07CA1" w:rsidRDefault="00C07CA1" w:rsidP="0038577D">
            <w:pPr>
              <w:jc w:val="both"/>
            </w:pPr>
            <w:r>
              <w:t>2020-2021-окуу жылы  ийримдин   катышуучулары  райондо 2-орунга  ээболушкан</w:t>
            </w:r>
          </w:p>
          <w:p w:rsidR="00C07CA1" w:rsidRPr="00822924" w:rsidRDefault="00C07CA1" w:rsidP="0038577D">
            <w:pPr>
              <w:jc w:val="both"/>
            </w:pPr>
            <w:r>
              <w:t>2021-2022-окуу жылы  ийримдин   катышуучулары   райондо 3-орунга  ээ  болушкан.</w:t>
            </w:r>
          </w:p>
          <w:p w:rsidR="00BC00B9" w:rsidRDefault="00BC00B9" w:rsidP="0038577D">
            <w:pPr>
              <w:jc w:val="both"/>
              <w:rPr>
                <w:b/>
              </w:rPr>
            </w:pPr>
          </w:p>
          <w:p w:rsidR="00BC00B9" w:rsidRPr="00822924" w:rsidRDefault="00BC00B9" w:rsidP="0038577D">
            <w:pPr>
              <w:jc w:val="both"/>
              <w:rPr>
                <w:b/>
              </w:rPr>
            </w:pPr>
            <w:r w:rsidRPr="00822924">
              <w:rPr>
                <w:b/>
              </w:rPr>
              <w:t>Сергек жашоо жана ден соолукту чыңдоо</w:t>
            </w:r>
          </w:p>
          <w:p w:rsidR="008D44C3" w:rsidRDefault="008D44C3" w:rsidP="008D44C3">
            <w:r>
              <w:t>-</w:t>
            </w:r>
            <w:r w:rsidR="00BC00B9" w:rsidRPr="00822924">
              <w:t>201</w:t>
            </w:r>
            <w:r w:rsidR="00577B64">
              <w:t>7</w:t>
            </w:r>
            <w:r w:rsidR="00BC00B9" w:rsidRPr="00822924">
              <w:t>-201</w:t>
            </w:r>
            <w:r w:rsidR="00577B64">
              <w:t>8</w:t>
            </w:r>
            <w:r w:rsidR="00BC00B9" w:rsidRPr="00822924">
              <w:t xml:space="preserve">-окуу жылы райондо 1-орун ,областа 2-орун. Мектептин кыздар курама командасы  футбол боюнча ушул эле жылы райондо биринчи орун,областа 1-орунга ээ болушту. Кыргызстандын  чемпионатына  жолдомо алышты. </w:t>
            </w:r>
          </w:p>
          <w:p w:rsidR="008D44C3" w:rsidRDefault="008D44C3" w:rsidP="008D44C3">
            <w:r>
              <w:t>-</w:t>
            </w:r>
            <w:r w:rsidR="00BC00B9" w:rsidRPr="00822924">
              <w:t>2018-2019-окуу жылында</w:t>
            </w:r>
            <w:r>
              <w:t xml:space="preserve"> райондо</w:t>
            </w:r>
            <w:r w:rsidR="00BC00B9" w:rsidRPr="00822924">
              <w:t xml:space="preserve"> спорт оюндары 2-орун. </w:t>
            </w:r>
            <w:r w:rsidR="002806F5">
              <w:t>баскетбол</w:t>
            </w:r>
          </w:p>
          <w:p w:rsidR="00BC00B9" w:rsidRPr="00822924" w:rsidRDefault="008D44C3" w:rsidP="008D44C3">
            <w:r>
              <w:t>-</w:t>
            </w:r>
            <w:r w:rsidR="00BC00B9" w:rsidRPr="00822924">
              <w:t xml:space="preserve">2019-2020-окуу жылында- 2-орун </w:t>
            </w:r>
            <w:r>
              <w:t>райондо</w:t>
            </w:r>
            <w:r w:rsidR="002806F5">
              <w:t xml:space="preserve"> басскетбол</w:t>
            </w:r>
          </w:p>
          <w:p w:rsidR="00577B64" w:rsidRDefault="002806F5" w:rsidP="00577B64">
            <w:r>
              <w:t>-</w:t>
            </w:r>
            <w:r w:rsidR="00577B64">
              <w:t xml:space="preserve">2020-2021-окуу жылында «Үмүт» кыздар командасы  Түп райондук  мектептер аралык өткөрүлгөн  кыздар баскетбол мелдешинде  биринчи  орунду, </w:t>
            </w:r>
          </w:p>
          <w:p w:rsidR="00577B64" w:rsidRDefault="00577B64" w:rsidP="00577B64">
            <w:r>
              <w:t>-</w:t>
            </w:r>
            <w:r w:rsidR="002806F5">
              <w:t xml:space="preserve">2021-2022-окуу жылында </w:t>
            </w:r>
            <w:r>
              <w:t xml:space="preserve">Түп райондук  мектептер аралык өткөрүлгөн   эркек балдар арасындагы   футбол мелдешинде  биринчи  орунду, </w:t>
            </w:r>
          </w:p>
          <w:p w:rsidR="00577B64" w:rsidRDefault="00577B64" w:rsidP="00577B64">
            <w:r>
              <w:t xml:space="preserve">-жеӊил атлетика  боюнча  мектептин курама командасы райондук масштабда  биринчи  орунду, </w:t>
            </w:r>
          </w:p>
          <w:p w:rsidR="00577B64" w:rsidRDefault="00577B64" w:rsidP="00577B64">
            <w:r>
              <w:t>-кыздар арасында өткөрүлгөн  баскетбол боюнча мелдешинде биринчи орунду ээлешти.</w:t>
            </w:r>
          </w:p>
          <w:p w:rsidR="00577B64" w:rsidRDefault="00577B64" w:rsidP="00577B64">
            <w:pPr>
              <w:jc w:val="both"/>
            </w:pPr>
            <w:r>
              <w:t>-Түп райондук мектептердин 2011-жылы бүтүрүүчүлөр тарабынан уюштурулган  кичи футбол мелдешинде  эркек балдар командасы  3-чү оорунду багындырышкан.</w:t>
            </w:r>
          </w:p>
          <w:p w:rsidR="00577B64" w:rsidRDefault="00577B64" w:rsidP="00577B64">
            <w:pPr>
              <w:jc w:val="both"/>
            </w:pPr>
            <w:r>
              <w:t xml:space="preserve">- мектептер аралык өткөрүлгөн «Мектеп лигасында» кыздар  волейбол мелдешинде «Умут» командасы райондук жана областык масштабында биринчи  оорунду алышкан. Кыргыз Республикалык «Мектеп лигасы» мелдешине жолдомо алышкан. </w:t>
            </w:r>
          </w:p>
          <w:p w:rsidR="00577B64" w:rsidRDefault="00577B64" w:rsidP="00577B64">
            <w:pPr>
              <w:jc w:val="both"/>
            </w:pPr>
            <w:r>
              <w:t xml:space="preserve">-Мектептин «Келечек» командасы баскетбол  райондук масштабында экинчи оорунду алышкан. </w:t>
            </w:r>
          </w:p>
          <w:p w:rsidR="00577B64" w:rsidRDefault="00577B64" w:rsidP="00577B64">
            <w:pPr>
              <w:jc w:val="both"/>
            </w:pPr>
            <w:r>
              <w:t xml:space="preserve">-футбол балдар арасында мектептин «Жаш муун» командасы райондук масштабында төртүнчү оорунду алышкан. </w:t>
            </w:r>
          </w:p>
          <w:p w:rsidR="00577B64" w:rsidRDefault="00577B64" w:rsidP="00577B64">
            <w:pPr>
              <w:jc w:val="both"/>
            </w:pPr>
            <w:r>
              <w:t xml:space="preserve">-футбол балдар арасында мектептин «Жаш муун» командасы акимдин кубогунда үчүнчү оорунду алышкан. </w:t>
            </w:r>
          </w:p>
          <w:p w:rsidR="00577B64" w:rsidRDefault="00577B64" w:rsidP="00577B64">
            <w:pPr>
              <w:jc w:val="both"/>
            </w:pPr>
            <w:r>
              <w:t xml:space="preserve">-Түп райондук  футбол балдар арасында мектептин лигасында үчүнчү оорунду алышкан. </w:t>
            </w:r>
          </w:p>
          <w:p w:rsidR="00BC00B9" w:rsidRPr="00822924" w:rsidRDefault="00BC00B9" w:rsidP="0038577D">
            <w:pPr>
              <w:jc w:val="both"/>
              <w:rPr>
                <w:b/>
              </w:rPr>
            </w:pPr>
            <w:r w:rsidRPr="00822924">
              <w:rPr>
                <w:b/>
              </w:rPr>
              <w:t>Зарница</w:t>
            </w:r>
          </w:p>
          <w:p w:rsidR="00892382" w:rsidRDefault="00892382" w:rsidP="0038577D">
            <w:pPr>
              <w:jc w:val="both"/>
            </w:pPr>
            <w:r>
              <w:lastRenderedPageBreak/>
              <w:t>-</w:t>
            </w:r>
            <w:r w:rsidR="00BC00B9" w:rsidRPr="00822924">
              <w:t>201</w:t>
            </w:r>
            <w:r w:rsidR="00EB35CB">
              <w:t>7</w:t>
            </w:r>
            <w:r w:rsidR="00BC00B9" w:rsidRPr="00822924">
              <w:t>-201</w:t>
            </w:r>
            <w:r w:rsidR="00EB35CB">
              <w:t>8</w:t>
            </w:r>
            <w:r w:rsidR="00BC00B9" w:rsidRPr="00822924">
              <w:t xml:space="preserve">-окуу жылы райондо биринчи ,областа 1-орунду багындырып ыраазычылык баракчасы менен сыйланышты. </w:t>
            </w:r>
          </w:p>
          <w:p w:rsidR="00BC00B9" w:rsidRPr="00822924" w:rsidRDefault="00892382" w:rsidP="0038577D">
            <w:pPr>
              <w:jc w:val="both"/>
            </w:pPr>
            <w:r>
              <w:t>-</w:t>
            </w:r>
            <w:r w:rsidR="00BC00B9" w:rsidRPr="00822924">
              <w:t>201</w:t>
            </w:r>
            <w:r w:rsidR="00EB35CB">
              <w:t>8</w:t>
            </w:r>
            <w:r w:rsidR="00BC00B9" w:rsidRPr="00822924">
              <w:t>-201</w:t>
            </w:r>
            <w:r w:rsidR="00EB35CB">
              <w:t xml:space="preserve">9 </w:t>
            </w:r>
            <w:r w:rsidR="00BC00B9" w:rsidRPr="00822924">
              <w:t>окуу жылы райондо биринчи, областа экинчи орун.</w:t>
            </w:r>
          </w:p>
          <w:p w:rsidR="00BC00B9" w:rsidRDefault="00892382" w:rsidP="0038577D">
            <w:pPr>
              <w:jc w:val="both"/>
            </w:pPr>
            <w:r>
              <w:t>-</w:t>
            </w:r>
            <w:r w:rsidR="00BC00B9" w:rsidRPr="00822924">
              <w:t>2019-2020-окуу жылында районду 3-орун.</w:t>
            </w:r>
          </w:p>
          <w:p w:rsidR="00EB35CB" w:rsidRDefault="00892382" w:rsidP="0038577D">
            <w:pPr>
              <w:jc w:val="both"/>
            </w:pPr>
            <w:r>
              <w:t>-</w:t>
            </w:r>
            <w:r w:rsidR="00EB35CB">
              <w:t xml:space="preserve">2020-2021-окуу жылында 1-орун райондук </w:t>
            </w:r>
          </w:p>
          <w:p w:rsidR="00EB35CB" w:rsidRPr="00822924" w:rsidRDefault="00892382" w:rsidP="0038577D">
            <w:pPr>
              <w:jc w:val="both"/>
            </w:pPr>
            <w:r>
              <w:t>-</w:t>
            </w:r>
            <w:r w:rsidR="00EB35CB">
              <w:t xml:space="preserve">2021-2022-окуу жылында кыздар жана балдар курама командасы райондо 1-чи орунду </w:t>
            </w:r>
          </w:p>
          <w:p w:rsidR="00BC00B9" w:rsidRDefault="00BC00B9" w:rsidP="0038577D">
            <w:pPr>
              <w:jc w:val="both"/>
              <w:rPr>
                <w:b/>
              </w:rPr>
            </w:pPr>
            <w:r w:rsidRPr="00822924">
              <w:tab/>
            </w:r>
          </w:p>
          <w:p w:rsidR="00BC00B9" w:rsidRPr="00822924" w:rsidRDefault="00BC00B9" w:rsidP="0038577D">
            <w:pPr>
              <w:jc w:val="both"/>
              <w:rPr>
                <w:b/>
              </w:rPr>
            </w:pPr>
            <w:r w:rsidRPr="00822924">
              <w:rPr>
                <w:b/>
              </w:rPr>
              <w:t xml:space="preserve"> Милициянын жаш жардамчысы</w:t>
            </w:r>
          </w:p>
          <w:p w:rsidR="00892382" w:rsidRDefault="00892382" w:rsidP="00DC6812">
            <w:pPr>
              <w:jc w:val="both"/>
            </w:pPr>
            <w:r>
              <w:t>-</w:t>
            </w:r>
            <w:r w:rsidR="00BC00B9" w:rsidRPr="00822924">
              <w:t>20</w:t>
            </w:r>
            <w:r w:rsidR="00DC6812">
              <w:t>17-2018</w:t>
            </w:r>
            <w:r w:rsidR="00BC00B9" w:rsidRPr="00822924">
              <w:t xml:space="preserve">-окуу жылы  мектеп командасы  райондо 1-орун,   </w:t>
            </w:r>
          </w:p>
          <w:p w:rsidR="00BC00B9" w:rsidRPr="00822924" w:rsidRDefault="00892382" w:rsidP="00DC6812">
            <w:pPr>
              <w:jc w:val="both"/>
            </w:pPr>
            <w:r>
              <w:t>-</w:t>
            </w:r>
            <w:r w:rsidR="00BC00B9" w:rsidRPr="00822924">
              <w:t>201</w:t>
            </w:r>
            <w:r w:rsidR="00DC6812">
              <w:t>8</w:t>
            </w:r>
            <w:r w:rsidR="00BC00B9" w:rsidRPr="00822924">
              <w:t>-201</w:t>
            </w:r>
            <w:r w:rsidR="00DC6812">
              <w:t>9</w:t>
            </w:r>
            <w:r w:rsidR="00BC00B9" w:rsidRPr="00822924">
              <w:t xml:space="preserve">-окуу жылы   райондо 1-орун, областа 3-орун алышкан. </w:t>
            </w:r>
          </w:p>
          <w:p w:rsidR="00BC00B9" w:rsidRPr="00822924" w:rsidRDefault="00892382" w:rsidP="0038577D">
            <w:pPr>
              <w:jc w:val="both"/>
            </w:pPr>
            <w:r>
              <w:t>-</w:t>
            </w:r>
            <w:r w:rsidR="00BC00B9" w:rsidRPr="00822924">
              <w:t>20</w:t>
            </w:r>
            <w:r w:rsidR="00DC6812">
              <w:t>19</w:t>
            </w:r>
            <w:r w:rsidR="00BC00B9" w:rsidRPr="00822924">
              <w:t>-20</w:t>
            </w:r>
            <w:r w:rsidR="00DC6812">
              <w:t>20-</w:t>
            </w:r>
            <w:r w:rsidR="00BC00B9" w:rsidRPr="00822924">
              <w:t xml:space="preserve">окуу жылы  райондо 1-орун,областа 2-орун алышкан. </w:t>
            </w:r>
          </w:p>
          <w:p w:rsidR="00DC6812" w:rsidRDefault="00892382" w:rsidP="0038577D">
            <w:pPr>
              <w:jc w:val="both"/>
            </w:pPr>
            <w:r>
              <w:t>-</w:t>
            </w:r>
            <w:r w:rsidR="00BC00B9" w:rsidRPr="00822924">
              <w:t>20</w:t>
            </w:r>
            <w:r w:rsidR="00DC6812">
              <w:t>20</w:t>
            </w:r>
            <w:r w:rsidR="00BC00B9" w:rsidRPr="00822924">
              <w:t>-202</w:t>
            </w:r>
            <w:r w:rsidR="00DC6812">
              <w:t>1</w:t>
            </w:r>
            <w:r w:rsidR="00BC00B9" w:rsidRPr="00822924">
              <w:t>-окуу жылында районду 3-орун.</w:t>
            </w:r>
          </w:p>
          <w:p w:rsidR="008D44C3" w:rsidRDefault="00892382" w:rsidP="00892382">
            <w:pPr>
              <w:jc w:val="both"/>
              <w:rPr>
                <w:b/>
              </w:rPr>
            </w:pPr>
            <w:r>
              <w:t>-</w:t>
            </w:r>
            <w:r w:rsidR="00DC6812">
              <w:t xml:space="preserve">2021-2022-окуу жылында райондо </w:t>
            </w:r>
            <w:r w:rsidR="002E51C2">
              <w:t>3</w:t>
            </w:r>
            <w:r w:rsidR="00DC6812">
              <w:t>-ору</w:t>
            </w:r>
            <w:r>
              <w:t>н</w:t>
            </w:r>
          </w:p>
          <w:p w:rsidR="00BC00B9" w:rsidRPr="00822924" w:rsidRDefault="00BC00B9" w:rsidP="00BC00B9">
            <w:pPr>
              <w:jc w:val="center"/>
              <w:rPr>
                <w:b/>
              </w:rPr>
            </w:pPr>
            <w:r w:rsidRPr="00822924">
              <w:rPr>
                <w:b/>
              </w:rPr>
              <w:t>Тарбия иштери боюнча жетишкендиктер</w:t>
            </w:r>
          </w:p>
          <w:p w:rsidR="00BC00B9" w:rsidRPr="00822924" w:rsidRDefault="00BC00B9" w:rsidP="0038577D">
            <w:pPr>
              <w:jc w:val="both"/>
              <w:rPr>
                <w:b/>
              </w:rPr>
            </w:pPr>
          </w:p>
          <w:tbl>
            <w:tblPr>
              <w:tblStyle w:val="TableGrid"/>
              <w:tblW w:w="9154" w:type="dxa"/>
              <w:tblLayout w:type="fixed"/>
              <w:tblLook w:val="04A0"/>
            </w:tblPr>
            <w:tblGrid>
              <w:gridCol w:w="1163"/>
              <w:gridCol w:w="506"/>
              <w:gridCol w:w="506"/>
              <w:gridCol w:w="506"/>
              <w:gridCol w:w="506"/>
              <w:gridCol w:w="506"/>
              <w:gridCol w:w="506"/>
              <w:gridCol w:w="506"/>
              <w:gridCol w:w="507"/>
              <w:gridCol w:w="506"/>
              <w:gridCol w:w="506"/>
              <w:gridCol w:w="506"/>
              <w:gridCol w:w="506"/>
              <w:gridCol w:w="506"/>
              <w:gridCol w:w="506"/>
              <w:gridCol w:w="507"/>
              <w:gridCol w:w="399"/>
            </w:tblGrid>
            <w:tr w:rsidR="00ED152C" w:rsidRPr="00ED152C" w:rsidTr="0038577D">
              <w:trPr>
                <w:gridAfter w:val="1"/>
                <w:wAfter w:w="399" w:type="dxa"/>
                <w:trHeight w:val="619"/>
              </w:trPr>
              <w:tc>
                <w:tcPr>
                  <w:tcW w:w="1163" w:type="dxa"/>
                  <w:vMerge w:val="restart"/>
                  <w:tcBorders>
                    <w:right w:val="single" w:sz="4" w:space="0" w:color="auto"/>
                  </w:tcBorders>
                </w:tcPr>
                <w:p w:rsidR="00F57551" w:rsidRPr="00C605D2" w:rsidRDefault="00F57551" w:rsidP="00942A79">
                  <w:pPr>
                    <w:framePr w:hSpace="180" w:wrap="around" w:vAnchor="text" w:hAnchor="text" w:x="-29" w:y="1"/>
                    <w:suppressOverlap/>
                    <w:jc w:val="both"/>
                    <w:rPr>
                      <w:color w:val="000000" w:themeColor="text1"/>
                    </w:rPr>
                  </w:pPr>
                </w:p>
              </w:tc>
              <w:tc>
                <w:tcPr>
                  <w:tcW w:w="1518" w:type="dxa"/>
                  <w:gridSpan w:val="3"/>
                  <w:tcBorders>
                    <w:left w:val="single" w:sz="4" w:space="0" w:color="auto"/>
                    <w:bottom w:val="single" w:sz="4" w:space="0" w:color="auto"/>
                    <w:right w:val="single" w:sz="4" w:space="0" w:color="auto"/>
                  </w:tcBorders>
                </w:tcPr>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2017-2018</w:t>
                  </w:r>
                </w:p>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Ээлеген орундары</w:t>
                  </w:r>
                </w:p>
              </w:tc>
              <w:tc>
                <w:tcPr>
                  <w:tcW w:w="1518" w:type="dxa"/>
                  <w:gridSpan w:val="3"/>
                  <w:tcBorders>
                    <w:left w:val="single" w:sz="4" w:space="0" w:color="auto"/>
                    <w:bottom w:val="single" w:sz="4" w:space="0" w:color="auto"/>
                    <w:right w:val="single" w:sz="4" w:space="0" w:color="auto"/>
                  </w:tcBorders>
                </w:tcPr>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2018-2019</w:t>
                  </w:r>
                </w:p>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Ээлеген орундары</w:t>
                  </w:r>
                </w:p>
              </w:tc>
              <w:tc>
                <w:tcPr>
                  <w:tcW w:w="1519" w:type="dxa"/>
                  <w:gridSpan w:val="3"/>
                  <w:tcBorders>
                    <w:left w:val="single" w:sz="4" w:space="0" w:color="auto"/>
                    <w:bottom w:val="single" w:sz="4" w:space="0" w:color="auto"/>
                  </w:tcBorders>
                </w:tcPr>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2019-2020</w:t>
                  </w:r>
                </w:p>
                <w:p w:rsidR="00F57551" w:rsidRPr="00C605D2" w:rsidRDefault="00F57551" w:rsidP="00942A79">
                  <w:pPr>
                    <w:framePr w:hSpace="180" w:wrap="around" w:vAnchor="text" w:hAnchor="text" w:x="-29" w:y="1"/>
                    <w:spacing w:after="200"/>
                    <w:suppressOverlap/>
                    <w:jc w:val="both"/>
                    <w:rPr>
                      <w:color w:val="000000" w:themeColor="text1"/>
                    </w:rPr>
                  </w:pPr>
                  <w:r w:rsidRPr="00C605D2">
                    <w:rPr>
                      <w:color w:val="000000" w:themeColor="text1"/>
                    </w:rPr>
                    <w:t>Ээлеген орундары</w:t>
                  </w:r>
                </w:p>
                <w:p w:rsidR="00F57551" w:rsidRPr="00C605D2" w:rsidRDefault="00F57551" w:rsidP="00942A79">
                  <w:pPr>
                    <w:framePr w:hSpace="180" w:wrap="around" w:vAnchor="text" w:hAnchor="text" w:x="-29" w:y="1"/>
                    <w:suppressOverlap/>
                    <w:jc w:val="both"/>
                    <w:rPr>
                      <w:color w:val="000000" w:themeColor="text1"/>
                    </w:rPr>
                  </w:pPr>
                </w:p>
              </w:tc>
              <w:tc>
                <w:tcPr>
                  <w:tcW w:w="1518" w:type="dxa"/>
                  <w:gridSpan w:val="3"/>
                  <w:tcBorders>
                    <w:left w:val="single" w:sz="4" w:space="0" w:color="auto"/>
                    <w:bottom w:val="single" w:sz="4" w:space="0" w:color="auto"/>
                  </w:tcBorders>
                </w:tcPr>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2020-2021</w:t>
                  </w:r>
                </w:p>
                <w:p w:rsidR="00F57551" w:rsidRPr="00C605D2" w:rsidRDefault="00F57551" w:rsidP="00942A79">
                  <w:pPr>
                    <w:framePr w:hSpace="180" w:wrap="around" w:vAnchor="text" w:hAnchor="text" w:x="-29" w:y="1"/>
                    <w:spacing w:after="200"/>
                    <w:suppressOverlap/>
                    <w:jc w:val="both"/>
                    <w:rPr>
                      <w:color w:val="000000" w:themeColor="text1"/>
                    </w:rPr>
                  </w:pPr>
                  <w:r w:rsidRPr="00C605D2">
                    <w:rPr>
                      <w:color w:val="000000" w:themeColor="text1"/>
                    </w:rPr>
                    <w:t>Ээлеген орундары</w:t>
                  </w:r>
                </w:p>
                <w:p w:rsidR="00F57551" w:rsidRPr="00C605D2" w:rsidRDefault="00F57551" w:rsidP="00942A79">
                  <w:pPr>
                    <w:framePr w:hSpace="180" w:wrap="around" w:vAnchor="text" w:hAnchor="text" w:x="-29" w:y="1"/>
                    <w:spacing w:after="200"/>
                    <w:suppressOverlap/>
                    <w:jc w:val="both"/>
                    <w:rPr>
                      <w:color w:val="000000" w:themeColor="text1"/>
                    </w:rPr>
                  </w:pPr>
                </w:p>
                <w:p w:rsidR="00F57551" w:rsidRPr="00C605D2" w:rsidRDefault="00F57551" w:rsidP="00942A79">
                  <w:pPr>
                    <w:framePr w:hSpace="180" w:wrap="around" w:vAnchor="text" w:hAnchor="text" w:x="-29" w:y="1"/>
                    <w:suppressOverlap/>
                    <w:jc w:val="both"/>
                    <w:rPr>
                      <w:color w:val="000000" w:themeColor="text1"/>
                    </w:rPr>
                  </w:pPr>
                </w:p>
              </w:tc>
              <w:tc>
                <w:tcPr>
                  <w:tcW w:w="1519" w:type="dxa"/>
                  <w:gridSpan w:val="3"/>
                  <w:tcBorders>
                    <w:left w:val="single" w:sz="4" w:space="0" w:color="auto"/>
                    <w:bottom w:val="single" w:sz="4" w:space="0" w:color="auto"/>
                  </w:tcBorders>
                </w:tcPr>
                <w:p w:rsidR="00F57551" w:rsidRPr="00C605D2" w:rsidRDefault="00F57551" w:rsidP="00942A79">
                  <w:pPr>
                    <w:framePr w:hSpace="180" w:wrap="around" w:vAnchor="text" w:hAnchor="text" w:x="-29" w:y="1"/>
                    <w:suppressOverlap/>
                    <w:jc w:val="both"/>
                    <w:rPr>
                      <w:color w:val="000000" w:themeColor="text1"/>
                    </w:rPr>
                  </w:pPr>
                  <w:r w:rsidRPr="00C605D2">
                    <w:rPr>
                      <w:color w:val="000000" w:themeColor="text1"/>
                    </w:rPr>
                    <w:t>2021-2022</w:t>
                  </w:r>
                </w:p>
                <w:p w:rsidR="00F57551" w:rsidRPr="00C605D2" w:rsidRDefault="00F57551" w:rsidP="00942A79">
                  <w:pPr>
                    <w:framePr w:hSpace="180" w:wrap="around" w:vAnchor="text" w:hAnchor="text" w:x="-29" w:y="1"/>
                    <w:spacing w:after="200"/>
                    <w:suppressOverlap/>
                    <w:jc w:val="both"/>
                    <w:rPr>
                      <w:color w:val="000000" w:themeColor="text1"/>
                    </w:rPr>
                  </w:pPr>
                  <w:r w:rsidRPr="00C605D2">
                    <w:rPr>
                      <w:color w:val="000000" w:themeColor="text1"/>
                    </w:rPr>
                    <w:t>Ээлеген орундары</w:t>
                  </w:r>
                </w:p>
                <w:p w:rsidR="00F57551" w:rsidRPr="00C605D2" w:rsidRDefault="00F57551" w:rsidP="00942A79">
                  <w:pPr>
                    <w:framePr w:hSpace="180" w:wrap="around" w:vAnchor="text" w:hAnchor="text" w:x="-29" w:y="1"/>
                    <w:suppressOverlap/>
                    <w:jc w:val="both"/>
                    <w:rPr>
                      <w:color w:val="000000" w:themeColor="text1"/>
                    </w:rPr>
                  </w:pPr>
                </w:p>
              </w:tc>
            </w:tr>
            <w:tr w:rsidR="00ED152C" w:rsidRPr="00ED152C" w:rsidTr="0038577D">
              <w:trPr>
                <w:gridAfter w:val="1"/>
                <w:wAfter w:w="399" w:type="dxa"/>
                <w:cantSplit/>
                <w:trHeight w:val="1032"/>
              </w:trPr>
              <w:tc>
                <w:tcPr>
                  <w:tcW w:w="1163" w:type="dxa"/>
                  <w:vMerge/>
                  <w:tcBorders>
                    <w:right w:val="single" w:sz="4" w:space="0" w:color="auto"/>
                  </w:tcBorders>
                </w:tcPr>
                <w:p w:rsidR="00F57551" w:rsidRPr="00C605D2" w:rsidRDefault="00F57551" w:rsidP="00942A79">
                  <w:pPr>
                    <w:framePr w:hSpace="180" w:wrap="around" w:vAnchor="text" w:hAnchor="text" w:x="-29" w:y="1"/>
                    <w:suppressOverlap/>
                    <w:jc w:val="both"/>
                    <w:rPr>
                      <w:color w:val="000000" w:themeColor="text1"/>
                    </w:rPr>
                  </w:pP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рай</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обл</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рес</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рай</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обл</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рес</w:t>
                  </w:r>
                </w:p>
              </w:tc>
              <w:tc>
                <w:tcPr>
                  <w:tcW w:w="506"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рай</w:t>
                  </w:r>
                </w:p>
              </w:tc>
              <w:tc>
                <w:tcPr>
                  <w:tcW w:w="507" w:type="dxa"/>
                  <w:tcBorders>
                    <w:top w:val="single" w:sz="4" w:space="0" w:color="auto"/>
                    <w:left w:val="single" w:sz="4" w:space="0" w:color="auto"/>
                    <w:righ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Обл</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рес</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рай</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Обл</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рес</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рай</w:t>
                  </w:r>
                </w:p>
              </w:tc>
              <w:tc>
                <w:tcPr>
                  <w:tcW w:w="506"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Обл</w:t>
                  </w:r>
                </w:p>
              </w:tc>
              <w:tc>
                <w:tcPr>
                  <w:tcW w:w="507" w:type="dxa"/>
                  <w:tcBorders>
                    <w:top w:val="single" w:sz="4" w:space="0" w:color="auto"/>
                    <w:left w:val="single" w:sz="4" w:space="0" w:color="auto"/>
                  </w:tcBorders>
                  <w:textDirection w:val="btLr"/>
                  <w:vAlign w:val="center"/>
                </w:tcPr>
                <w:p w:rsidR="00F57551" w:rsidRPr="00C605D2" w:rsidRDefault="00F57551" w:rsidP="00942A79">
                  <w:pPr>
                    <w:framePr w:hSpace="180" w:wrap="around" w:vAnchor="text" w:hAnchor="text" w:x="-29" w:y="1"/>
                    <w:suppressOverlap/>
                    <w:jc w:val="center"/>
                    <w:rPr>
                      <w:color w:val="000000" w:themeColor="text1"/>
                    </w:rPr>
                  </w:pPr>
                  <w:r w:rsidRPr="00C605D2">
                    <w:rPr>
                      <w:color w:val="000000" w:themeColor="text1"/>
                    </w:rPr>
                    <w:t>рес</w:t>
                  </w:r>
                </w:p>
              </w:tc>
            </w:tr>
            <w:tr w:rsidR="00ED152C" w:rsidRPr="00ED152C" w:rsidTr="0038577D">
              <w:trPr>
                <w:gridAfter w:val="1"/>
                <w:wAfter w:w="399" w:type="dxa"/>
                <w:trHeight w:val="1186"/>
              </w:trPr>
              <w:tc>
                <w:tcPr>
                  <w:tcW w:w="1163" w:type="dxa"/>
                  <w:tcBorders>
                    <w:top w:val="single" w:sz="4" w:space="0" w:color="auto"/>
                    <w:bottom w:val="single" w:sz="4" w:space="0" w:color="auto"/>
                    <w:right w:val="single" w:sz="4" w:space="0" w:color="auto"/>
                  </w:tcBorders>
                </w:tcPr>
                <w:p w:rsidR="00163337" w:rsidRPr="00C605D2" w:rsidRDefault="00163337" w:rsidP="00942A79">
                  <w:pPr>
                    <w:framePr w:hSpace="180" w:wrap="around" w:vAnchor="text" w:hAnchor="text" w:x="-29" w:y="1"/>
                    <w:suppressOverlap/>
                    <w:jc w:val="both"/>
                    <w:rPr>
                      <w:color w:val="000000" w:themeColor="text1"/>
                    </w:rPr>
                  </w:pPr>
                  <w:r w:rsidRPr="00C605D2">
                    <w:rPr>
                      <w:color w:val="000000" w:themeColor="text1"/>
                    </w:rPr>
                    <w:t>Өнѳр билим жана эстетикалык сынак.</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1</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1</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7" w:type="dxa"/>
                  <w:tcBorders>
                    <w:top w:val="single" w:sz="4" w:space="0" w:color="auto"/>
                    <w:left w:val="single" w:sz="4" w:space="0" w:color="auto"/>
                    <w:bottom w:val="single" w:sz="4" w:space="0" w:color="auto"/>
                    <w:right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4</w:t>
                  </w:r>
                </w:p>
              </w:tc>
              <w:tc>
                <w:tcPr>
                  <w:tcW w:w="506" w:type="dxa"/>
                  <w:tcBorders>
                    <w:top w:val="single" w:sz="4" w:space="0" w:color="auto"/>
                    <w:left w:val="single" w:sz="4" w:space="0" w:color="auto"/>
                    <w:bottom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vAlign w:val="center"/>
                </w:tcPr>
                <w:p w:rsidR="00163337" w:rsidRPr="00C605D2" w:rsidRDefault="00892382" w:rsidP="00942A79">
                  <w:pPr>
                    <w:framePr w:hSpace="180" w:wrap="around" w:vAnchor="text" w:hAnchor="text" w:x="-29" w:y="1"/>
                    <w:suppressOverlap/>
                    <w:jc w:val="both"/>
                    <w:rPr>
                      <w:color w:val="000000" w:themeColor="text1"/>
                    </w:rPr>
                  </w:pPr>
                  <w:r>
                    <w:rPr>
                      <w:color w:val="000000" w:themeColor="text1"/>
                    </w:rPr>
                    <w:t>1</w:t>
                  </w:r>
                </w:p>
              </w:tc>
              <w:tc>
                <w:tcPr>
                  <w:tcW w:w="506" w:type="dxa"/>
                  <w:tcBorders>
                    <w:top w:val="single" w:sz="4" w:space="0" w:color="auto"/>
                    <w:left w:val="single" w:sz="4" w:space="0" w:color="auto"/>
                    <w:bottom w:val="single" w:sz="4" w:space="0" w:color="auto"/>
                  </w:tcBorders>
                  <w:vAlign w:val="center"/>
                </w:tcPr>
                <w:p w:rsidR="00163337" w:rsidRPr="00C605D2" w:rsidRDefault="00163337" w:rsidP="00942A79">
                  <w:pPr>
                    <w:framePr w:hSpace="180" w:wrap="around" w:vAnchor="text" w:hAnchor="text" w:x="-29" w:y="1"/>
                    <w:suppressOverlap/>
                    <w:jc w:val="both"/>
                    <w:rPr>
                      <w:color w:val="000000" w:themeColor="text1"/>
                    </w:rPr>
                  </w:pPr>
                </w:p>
              </w:tc>
              <w:tc>
                <w:tcPr>
                  <w:tcW w:w="507" w:type="dxa"/>
                  <w:tcBorders>
                    <w:top w:val="single" w:sz="4" w:space="0" w:color="auto"/>
                    <w:left w:val="single" w:sz="4" w:space="0" w:color="auto"/>
                    <w:bottom w:val="single" w:sz="4" w:space="0" w:color="auto"/>
                  </w:tcBorders>
                  <w:vAlign w:val="center"/>
                </w:tcPr>
                <w:p w:rsidR="00163337" w:rsidRPr="00C605D2" w:rsidRDefault="00163337" w:rsidP="00942A79">
                  <w:pPr>
                    <w:framePr w:hSpace="180" w:wrap="around" w:vAnchor="text" w:hAnchor="text" w:x="-29" w:y="1"/>
                    <w:suppressOverlap/>
                    <w:jc w:val="both"/>
                    <w:rPr>
                      <w:color w:val="000000" w:themeColor="text1"/>
                    </w:rPr>
                  </w:pPr>
                </w:p>
              </w:tc>
            </w:tr>
            <w:tr w:rsidR="00ED152C" w:rsidRPr="00ED152C" w:rsidTr="0038577D">
              <w:trPr>
                <w:gridAfter w:val="1"/>
                <w:wAfter w:w="399" w:type="dxa"/>
                <w:trHeight w:val="1222"/>
              </w:trPr>
              <w:tc>
                <w:tcPr>
                  <w:tcW w:w="1163" w:type="dxa"/>
                  <w:tcBorders>
                    <w:top w:val="single" w:sz="4" w:space="0" w:color="auto"/>
                    <w:bottom w:val="single" w:sz="4" w:space="0" w:color="auto"/>
                    <w:right w:val="single" w:sz="4" w:space="0" w:color="auto"/>
                  </w:tcBorders>
                </w:tcPr>
                <w:p w:rsidR="00ED152C" w:rsidRPr="00496B6F" w:rsidRDefault="00ED152C" w:rsidP="00942A79">
                  <w:pPr>
                    <w:framePr w:hSpace="180" w:wrap="around" w:vAnchor="text" w:hAnchor="text" w:x="-29" w:y="1"/>
                    <w:suppressOverlap/>
                    <w:jc w:val="both"/>
                    <w:rPr>
                      <w:color w:val="0D0D0D" w:themeColor="text1" w:themeTint="F2"/>
                    </w:rPr>
                  </w:pPr>
                  <w:r w:rsidRPr="00496B6F">
                    <w:rPr>
                      <w:color w:val="0D0D0D" w:themeColor="text1" w:themeTint="F2"/>
                    </w:rPr>
                    <w:t>Эмгек</w:t>
                  </w:r>
                </w:p>
                <w:p w:rsidR="00ED152C" w:rsidRPr="00496B6F" w:rsidRDefault="00ED152C" w:rsidP="00942A79">
                  <w:pPr>
                    <w:framePr w:hSpace="180" w:wrap="around" w:vAnchor="text" w:hAnchor="text" w:x="-29" w:y="1"/>
                    <w:suppressOverlap/>
                    <w:jc w:val="both"/>
                    <w:rPr>
                      <w:color w:val="0D0D0D" w:themeColor="text1" w:themeTint="F2"/>
                    </w:rPr>
                  </w:pPr>
                  <w:r w:rsidRPr="00496B6F">
                    <w:rPr>
                      <w:color w:val="0D0D0D" w:themeColor="text1" w:themeTint="F2"/>
                    </w:rPr>
                    <w:t>тик эколо</w:t>
                  </w:r>
                </w:p>
                <w:p w:rsidR="00ED152C" w:rsidRPr="00496B6F" w:rsidRDefault="00ED152C" w:rsidP="00942A79">
                  <w:pPr>
                    <w:framePr w:hSpace="180" w:wrap="around" w:vAnchor="text" w:hAnchor="text" w:x="-29" w:y="1"/>
                    <w:suppressOverlap/>
                    <w:jc w:val="both"/>
                    <w:rPr>
                      <w:color w:val="0D0D0D" w:themeColor="text1" w:themeTint="F2"/>
                    </w:rPr>
                  </w:pPr>
                  <w:r w:rsidRPr="00496B6F">
                    <w:rPr>
                      <w:color w:val="0D0D0D" w:themeColor="text1" w:themeTint="F2"/>
                    </w:rPr>
                    <w:t>гия-</w:t>
                  </w:r>
                </w:p>
                <w:p w:rsidR="00ED152C" w:rsidRPr="00496B6F" w:rsidRDefault="00ED152C" w:rsidP="00942A79">
                  <w:pPr>
                    <w:framePr w:hSpace="180" w:wrap="around" w:vAnchor="text" w:hAnchor="text" w:x="-29" w:y="1"/>
                    <w:suppressOverlap/>
                    <w:jc w:val="both"/>
                    <w:rPr>
                      <w:color w:val="0D0D0D" w:themeColor="text1" w:themeTint="F2"/>
                    </w:rPr>
                  </w:pPr>
                  <w:r w:rsidRPr="00496B6F">
                    <w:rPr>
                      <w:color w:val="0D0D0D" w:themeColor="text1" w:themeTint="F2"/>
                    </w:rPr>
                    <w:t>лык сынак</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2</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1</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3</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2</w:t>
                  </w:r>
                </w:p>
              </w:tc>
              <w:tc>
                <w:tcPr>
                  <w:tcW w:w="506"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3</w:t>
                  </w:r>
                </w:p>
              </w:tc>
              <w:tc>
                <w:tcPr>
                  <w:tcW w:w="507" w:type="dxa"/>
                  <w:tcBorders>
                    <w:top w:val="single" w:sz="4" w:space="0" w:color="auto"/>
                    <w:left w:val="single" w:sz="4" w:space="0" w:color="auto"/>
                    <w:bottom w:val="single" w:sz="4" w:space="0" w:color="auto"/>
                    <w:right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2</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3</w:t>
                  </w:r>
                </w:p>
              </w:tc>
              <w:tc>
                <w:tcPr>
                  <w:tcW w:w="506"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c>
                <w:tcPr>
                  <w:tcW w:w="507" w:type="dxa"/>
                  <w:tcBorders>
                    <w:top w:val="single" w:sz="4" w:space="0" w:color="auto"/>
                    <w:left w:val="single" w:sz="4" w:space="0" w:color="auto"/>
                    <w:bottom w:val="single" w:sz="4" w:space="0" w:color="auto"/>
                  </w:tcBorders>
                </w:tcPr>
                <w:p w:rsidR="00ED152C" w:rsidRPr="00496B6F" w:rsidRDefault="00284005" w:rsidP="00942A79">
                  <w:pPr>
                    <w:framePr w:hSpace="180" w:wrap="around" w:vAnchor="text" w:hAnchor="text" w:x="-29" w:y="1"/>
                    <w:suppressOverlap/>
                    <w:jc w:val="both"/>
                    <w:rPr>
                      <w:color w:val="0D0D0D" w:themeColor="text1" w:themeTint="F2"/>
                    </w:rPr>
                  </w:pPr>
                  <w:r w:rsidRPr="00496B6F">
                    <w:rPr>
                      <w:color w:val="0D0D0D" w:themeColor="text1" w:themeTint="F2"/>
                    </w:rPr>
                    <w:t>-</w:t>
                  </w:r>
                </w:p>
              </w:tc>
            </w:tr>
            <w:tr w:rsidR="00ED152C" w:rsidRPr="00ED152C" w:rsidTr="0038577D">
              <w:trPr>
                <w:gridAfter w:val="1"/>
                <w:wAfter w:w="399" w:type="dxa"/>
                <w:trHeight w:val="1395"/>
              </w:trPr>
              <w:tc>
                <w:tcPr>
                  <w:tcW w:w="1163" w:type="dxa"/>
                  <w:tcBorders>
                    <w:top w:val="single" w:sz="4" w:space="0" w:color="auto"/>
                    <w:bottom w:val="single" w:sz="4" w:space="0" w:color="auto"/>
                    <w:right w:val="single" w:sz="4" w:space="0" w:color="auto"/>
                  </w:tcBorders>
                </w:tcPr>
                <w:p w:rsidR="00ED152C" w:rsidRPr="00272057" w:rsidRDefault="00ED152C" w:rsidP="00942A79">
                  <w:pPr>
                    <w:framePr w:hSpace="180" w:wrap="around" w:vAnchor="text" w:hAnchor="text" w:x="-29" w:y="1"/>
                    <w:suppressOverlap/>
                    <w:jc w:val="both"/>
                    <w:rPr>
                      <w:color w:val="000000" w:themeColor="text1"/>
                    </w:rPr>
                  </w:pPr>
                  <w:r w:rsidRPr="00272057">
                    <w:rPr>
                      <w:color w:val="000000" w:themeColor="text1"/>
                    </w:rPr>
                    <w:lastRenderedPageBreak/>
                    <w:t xml:space="preserve"> Сергек жашоо  ден соолукту чындоо</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2</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3</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1</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2</w:t>
                  </w:r>
                </w:p>
              </w:tc>
              <w:tc>
                <w:tcPr>
                  <w:tcW w:w="507" w:type="dxa"/>
                  <w:tcBorders>
                    <w:top w:val="single" w:sz="4" w:space="0" w:color="auto"/>
                    <w:left w:val="single" w:sz="4" w:space="0" w:color="auto"/>
                    <w:bottom w:val="single" w:sz="4" w:space="0" w:color="auto"/>
                    <w:right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1</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9</w:t>
                  </w:r>
                </w:p>
              </w:tc>
              <w:tc>
                <w:tcPr>
                  <w:tcW w:w="506"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1</w:t>
                  </w:r>
                </w:p>
              </w:tc>
              <w:tc>
                <w:tcPr>
                  <w:tcW w:w="507" w:type="dxa"/>
                  <w:tcBorders>
                    <w:top w:val="single" w:sz="4" w:space="0" w:color="auto"/>
                    <w:left w:val="single" w:sz="4" w:space="0" w:color="auto"/>
                    <w:bottom w:val="single" w:sz="4" w:space="0" w:color="auto"/>
                  </w:tcBorders>
                </w:tcPr>
                <w:p w:rsidR="00ED152C" w:rsidRPr="00272057" w:rsidRDefault="005C68A3" w:rsidP="00942A79">
                  <w:pPr>
                    <w:framePr w:hSpace="180" w:wrap="around" w:vAnchor="text" w:hAnchor="text" w:x="-29" w:y="1"/>
                    <w:suppressOverlap/>
                    <w:jc w:val="both"/>
                    <w:rPr>
                      <w:color w:val="000000" w:themeColor="text1"/>
                    </w:rPr>
                  </w:pPr>
                  <w:r>
                    <w:rPr>
                      <w:color w:val="000000" w:themeColor="text1"/>
                    </w:rPr>
                    <w:t>-</w:t>
                  </w:r>
                </w:p>
              </w:tc>
            </w:tr>
            <w:tr w:rsidR="003E29C2" w:rsidRPr="003E29C2" w:rsidTr="0038577D">
              <w:trPr>
                <w:trHeight w:val="1080"/>
              </w:trPr>
              <w:tc>
                <w:tcPr>
                  <w:tcW w:w="9154" w:type="dxa"/>
                  <w:gridSpan w:val="17"/>
                  <w:tcBorders>
                    <w:top w:val="nil"/>
                    <w:left w:val="nil"/>
                    <w:bottom w:val="nil"/>
                    <w:right w:val="nil"/>
                  </w:tcBorders>
                </w:tcPr>
                <w:p w:rsidR="002806F5" w:rsidRDefault="002806F5" w:rsidP="00942A79">
                  <w:pPr>
                    <w:framePr w:hSpace="180" w:wrap="around" w:vAnchor="text" w:hAnchor="text" w:x="-29" w:y="1"/>
                    <w:suppressOverlap/>
                    <w:rPr>
                      <w:b/>
                      <w:color w:val="000000" w:themeColor="text1"/>
                    </w:rPr>
                  </w:pPr>
                </w:p>
                <w:p w:rsidR="002806F5" w:rsidRDefault="002806F5" w:rsidP="00942A79">
                  <w:pPr>
                    <w:framePr w:hSpace="180" w:wrap="around" w:vAnchor="text" w:hAnchor="text" w:x="-29" w:y="1"/>
                    <w:suppressOverlap/>
                    <w:jc w:val="center"/>
                    <w:rPr>
                      <w:b/>
                      <w:color w:val="000000" w:themeColor="text1"/>
                    </w:rPr>
                  </w:pPr>
                </w:p>
                <w:p w:rsidR="00ED152C" w:rsidRPr="003E29C2" w:rsidRDefault="00ED152C" w:rsidP="00942A79">
                  <w:pPr>
                    <w:framePr w:hSpace="180" w:wrap="around" w:vAnchor="text" w:hAnchor="text" w:x="-29" w:y="1"/>
                    <w:suppressOverlap/>
                    <w:jc w:val="center"/>
                    <w:rPr>
                      <w:b/>
                      <w:color w:val="000000" w:themeColor="text1"/>
                    </w:rPr>
                  </w:pPr>
                  <w:r w:rsidRPr="003E29C2">
                    <w:rPr>
                      <w:b/>
                      <w:color w:val="000000" w:themeColor="text1"/>
                    </w:rPr>
                    <w:t>Спорт боюнча жетишкендиктери</w:t>
                  </w:r>
                </w:p>
                <w:tbl>
                  <w:tblPr>
                    <w:tblStyle w:val="TableGrid"/>
                    <w:tblW w:w="21742" w:type="dxa"/>
                    <w:tblLayout w:type="fixed"/>
                    <w:tblLook w:val="04A0"/>
                  </w:tblPr>
                  <w:tblGrid>
                    <w:gridCol w:w="1097"/>
                    <w:gridCol w:w="528"/>
                    <w:gridCol w:w="528"/>
                    <w:gridCol w:w="529"/>
                    <w:gridCol w:w="529"/>
                    <w:gridCol w:w="529"/>
                    <w:gridCol w:w="530"/>
                    <w:gridCol w:w="529"/>
                    <w:gridCol w:w="529"/>
                    <w:gridCol w:w="530"/>
                    <w:gridCol w:w="529"/>
                    <w:gridCol w:w="529"/>
                    <w:gridCol w:w="530"/>
                    <w:gridCol w:w="529"/>
                    <w:gridCol w:w="529"/>
                    <w:gridCol w:w="530"/>
                    <w:gridCol w:w="1588"/>
                    <w:gridCol w:w="1588"/>
                    <w:gridCol w:w="1588"/>
                    <w:gridCol w:w="1588"/>
                    <w:gridCol w:w="1588"/>
                    <w:gridCol w:w="1588"/>
                    <w:gridCol w:w="1588"/>
                    <w:gridCol w:w="1592"/>
                  </w:tblGrid>
                  <w:tr w:rsidR="002806F5" w:rsidRPr="003E29C2" w:rsidTr="002E245D">
                    <w:tc>
                      <w:tcPr>
                        <w:tcW w:w="1097"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5" w:type="dxa"/>
                        <w:gridSpan w:val="3"/>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2017-2018 ээлеген орундары</w:t>
                        </w:r>
                      </w:p>
                    </w:tc>
                    <w:tc>
                      <w:tcPr>
                        <w:tcW w:w="1588" w:type="dxa"/>
                        <w:gridSpan w:val="3"/>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2018-2019 ээлеген орундары</w:t>
                        </w:r>
                      </w:p>
                    </w:tc>
                    <w:tc>
                      <w:tcPr>
                        <w:tcW w:w="1588" w:type="dxa"/>
                        <w:gridSpan w:val="3"/>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2019-2020 ээлеген орундары</w:t>
                        </w:r>
                      </w:p>
                    </w:tc>
                    <w:tc>
                      <w:tcPr>
                        <w:tcW w:w="1588" w:type="dxa"/>
                        <w:gridSpan w:val="3"/>
                      </w:tcPr>
                      <w:p w:rsidR="002806F5" w:rsidRPr="003E29C2" w:rsidRDefault="002806F5" w:rsidP="00942A79">
                        <w:pPr>
                          <w:framePr w:hSpace="180" w:wrap="around" w:vAnchor="text" w:hAnchor="text" w:x="-29" w:y="1"/>
                          <w:suppressOverlap/>
                          <w:jc w:val="both"/>
                          <w:rPr>
                            <w:color w:val="000000" w:themeColor="text1"/>
                          </w:rPr>
                        </w:pPr>
                        <w:r w:rsidRPr="003E29C2">
                          <w:rPr>
                            <w:color w:val="000000" w:themeColor="text1"/>
                          </w:rPr>
                          <w:t>202</w:t>
                        </w:r>
                        <w:r>
                          <w:rPr>
                            <w:color w:val="000000" w:themeColor="text1"/>
                          </w:rPr>
                          <w:t>0</w:t>
                        </w:r>
                        <w:r w:rsidRPr="003E29C2">
                          <w:rPr>
                            <w:color w:val="000000" w:themeColor="text1"/>
                          </w:rPr>
                          <w:t>-202</w:t>
                        </w:r>
                        <w:r>
                          <w:rPr>
                            <w:color w:val="000000" w:themeColor="text1"/>
                          </w:rPr>
                          <w:t>1</w:t>
                        </w:r>
                      </w:p>
                      <w:p w:rsidR="002806F5" w:rsidRPr="003E29C2" w:rsidRDefault="002806F5" w:rsidP="00942A79">
                        <w:pPr>
                          <w:framePr w:hSpace="180" w:wrap="around" w:vAnchor="text" w:hAnchor="text" w:x="-29" w:y="1"/>
                          <w:spacing w:after="200"/>
                          <w:suppressOverlap/>
                          <w:jc w:val="both"/>
                          <w:rPr>
                            <w:color w:val="000000" w:themeColor="text1"/>
                          </w:rPr>
                        </w:pPr>
                        <w:r w:rsidRPr="003E29C2">
                          <w:rPr>
                            <w:color w:val="000000" w:themeColor="text1"/>
                          </w:rPr>
                          <w:t>Ээлеген орундары</w:t>
                        </w:r>
                      </w:p>
                      <w:p w:rsidR="002806F5" w:rsidRPr="003E29C2" w:rsidRDefault="002806F5" w:rsidP="00942A79">
                        <w:pPr>
                          <w:framePr w:hSpace="180" w:wrap="around" w:vAnchor="text" w:hAnchor="text" w:x="-29" w:y="1"/>
                          <w:suppressOverlap/>
                          <w:jc w:val="both"/>
                          <w:rPr>
                            <w:color w:val="000000" w:themeColor="text1"/>
                            <w:lang w:val="ky-KG"/>
                          </w:rPr>
                        </w:pPr>
                      </w:p>
                    </w:tc>
                    <w:tc>
                      <w:tcPr>
                        <w:tcW w:w="1588" w:type="dxa"/>
                        <w:gridSpan w:val="3"/>
                      </w:tcPr>
                      <w:p w:rsidR="002806F5" w:rsidRPr="003E29C2" w:rsidRDefault="002806F5" w:rsidP="00942A79">
                        <w:pPr>
                          <w:framePr w:hSpace="180" w:wrap="around" w:vAnchor="text" w:hAnchor="text" w:x="-29" w:y="1"/>
                          <w:suppressOverlap/>
                          <w:jc w:val="both"/>
                          <w:rPr>
                            <w:color w:val="000000" w:themeColor="text1"/>
                          </w:rPr>
                        </w:pPr>
                        <w:r w:rsidRPr="003E29C2">
                          <w:rPr>
                            <w:color w:val="000000" w:themeColor="text1"/>
                          </w:rPr>
                          <w:t>2021-2022</w:t>
                        </w:r>
                      </w:p>
                      <w:p w:rsidR="002806F5" w:rsidRPr="003E29C2" w:rsidRDefault="002806F5" w:rsidP="00942A79">
                        <w:pPr>
                          <w:framePr w:hSpace="180" w:wrap="around" w:vAnchor="text" w:hAnchor="text" w:x="-29" w:y="1"/>
                          <w:spacing w:after="200"/>
                          <w:suppressOverlap/>
                          <w:jc w:val="both"/>
                          <w:rPr>
                            <w:color w:val="000000" w:themeColor="text1"/>
                          </w:rPr>
                        </w:pPr>
                        <w:r w:rsidRPr="003E29C2">
                          <w:rPr>
                            <w:color w:val="000000" w:themeColor="text1"/>
                          </w:rPr>
                          <w:t>Ээлеген орундары</w:t>
                        </w:r>
                      </w:p>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88" w:type="dxa"/>
                      </w:tcPr>
                      <w:p w:rsidR="002806F5" w:rsidRPr="003E29C2" w:rsidRDefault="002806F5" w:rsidP="00942A79">
                        <w:pPr>
                          <w:framePr w:hSpace="180" w:wrap="around" w:vAnchor="text" w:hAnchor="text" w:x="-29" w:y="1"/>
                          <w:suppressOverlap/>
                          <w:jc w:val="both"/>
                          <w:rPr>
                            <w:color w:val="000000" w:themeColor="text1"/>
                            <w:lang w:val="ky-KG"/>
                          </w:rPr>
                        </w:pPr>
                      </w:p>
                    </w:tc>
                    <w:tc>
                      <w:tcPr>
                        <w:tcW w:w="1592" w:type="dxa"/>
                      </w:tcPr>
                      <w:p w:rsidR="002806F5" w:rsidRPr="003E29C2" w:rsidRDefault="002806F5" w:rsidP="00942A79">
                        <w:pPr>
                          <w:framePr w:hSpace="180" w:wrap="around" w:vAnchor="text" w:hAnchor="text" w:x="-29" w:y="1"/>
                          <w:suppressOverlap/>
                          <w:jc w:val="both"/>
                          <w:rPr>
                            <w:color w:val="000000" w:themeColor="text1"/>
                            <w:lang w:val="ky-KG"/>
                          </w:rPr>
                        </w:pPr>
                      </w:p>
                    </w:tc>
                  </w:tr>
                  <w:tr w:rsidR="002806F5" w:rsidRPr="003E29C2" w:rsidTr="00942A79">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p>
                    </w:tc>
                    <w:tc>
                      <w:tcPr>
                        <w:tcW w:w="528"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Рай</w:t>
                        </w:r>
                      </w:p>
                    </w:tc>
                    <w:tc>
                      <w:tcPr>
                        <w:tcW w:w="528"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Област</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Респ.</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 xml:space="preserve">Рай </w:t>
                        </w:r>
                      </w:p>
                    </w:tc>
                    <w:tc>
                      <w:tcPr>
                        <w:tcW w:w="529" w:type="dxa"/>
                        <w:textDirection w:val="btLr"/>
                        <w:vAlign w:val="center"/>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rPr>
                          <w:t>Обл</w:t>
                        </w:r>
                      </w:p>
                    </w:tc>
                    <w:tc>
                      <w:tcPr>
                        <w:tcW w:w="530" w:type="dxa"/>
                        <w:textDirection w:val="btLr"/>
                        <w:vAlign w:val="center"/>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rPr>
                          <w:t>рес</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Рай</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Област</w:t>
                        </w:r>
                      </w:p>
                    </w:tc>
                    <w:tc>
                      <w:tcPr>
                        <w:tcW w:w="530"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Респ.</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Рай</w:t>
                        </w:r>
                      </w:p>
                    </w:tc>
                    <w:tc>
                      <w:tcPr>
                        <w:tcW w:w="529"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Област</w:t>
                        </w:r>
                      </w:p>
                    </w:tc>
                    <w:tc>
                      <w:tcPr>
                        <w:tcW w:w="530"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Респ.</w:t>
                        </w:r>
                      </w:p>
                    </w:tc>
                    <w:tc>
                      <w:tcPr>
                        <w:tcW w:w="529" w:type="dxa"/>
                        <w:textDirection w:val="btLr"/>
                        <w:vAlign w:val="center"/>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rPr>
                          <w:t>рай</w:t>
                        </w:r>
                      </w:p>
                    </w:tc>
                    <w:tc>
                      <w:tcPr>
                        <w:tcW w:w="529" w:type="dxa"/>
                        <w:textDirection w:val="btLr"/>
                        <w:vAlign w:val="center"/>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rPr>
                          <w:t>Обл</w:t>
                        </w:r>
                      </w:p>
                    </w:tc>
                    <w:tc>
                      <w:tcPr>
                        <w:tcW w:w="530" w:type="dxa"/>
                        <w:textDirection w:val="btLr"/>
                        <w:vAlign w:val="center"/>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rPr>
                          <w:t>рес</w:t>
                        </w:r>
                      </w:p>
                    </w:tc>
                  </w:tr>
                  <w:tr w:rsidR="002806F5" w:rsidRPr="003E29C2" w:rsidTr="002E245D">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 xml:space="preserve">Футбол </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2</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3</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4</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r>
                  <w:tr w:rsidR="002806F5" w:rsidRPr="003E29C2" w:rsidTr="002E245D">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 xml:space="preserve">Волейбол </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r>
                  <w:tr w:rsidR="002806F5" w:rsidRPr="003E29C2" w:rsidTr="002E245D">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 xml:space="preserve">Баскебол </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2</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2</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2</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r>
                  <w:tr w:rsidR="002806F5" w:rsidRPr="003E29C2" w:rsidTr="002E245D">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АЧД</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r>
                  <w:tr w:rsidR="002806F5" w:rsidRPr="003E29C2" w:rsidTr="002E245D">
                    <w:trPr>
                      <w:gridAfter w:val="8"/>
                      <w:wAfter w:w="12708" w:type="dxa"/>
                    </w:trPr>
                    <w:tc>
                      <w:tcPr>
                        <w:tcW w:w="1097" w:type="dxa"/>
                      </w:tcPr>
                      <w:p w:rsidR="002806F5" w:rsidRPr="003E29C2" w:rsidRDefault="002806F5" w:rsidP="00942A79">
                        <w:pPr>
                          <w:framePr w:hSpace="180" w:wrap="around" w:vAnchor="text" w:hAnchor="text" w:x="-29" w:y="1"/>
                          <w:suppressOverlap/>
                          <w:jc w:val="both"/>
                          <w:rPr>
                            <w:color w:val="000000" w:themeColor="text1"/>
                            <w:lang w:val="ky-KG"/>
                          </w:rPr>
                        </w:pPr>
                        <w:r w:rsidRPr="003E29C2">
                          <w:rPr>
                            <w:color w:val="000000" w:themeColor="text1"/>
                            <w:lang w:val="ky-KG"/>
                          </w:rPr>
                          <w:t>Милициянын жаш жардамчысы</w:t>
                        </w:r>
                      </w:p>
                    </w:tc>
                    <w:tc>
                      <w:tcPr>
                        <w:tcW w:w="528"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8"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30"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30"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2908B0"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1</w:t>
                        </w:r>
                      </w:p>
                    </w:tc>
                    <w:tc>
                      <w:tcPr>
                        <w:tcW w:w="529"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c>
                      <w:tcPr>
                        <w:tcW w:w="530" w:type="dxa"/>
                      </w:tcPr>
                      <w:p w:rsidR="002806F5" w:rsidRPr="003E29C2" w:rsidRDefault="00F7418F" w:rsidP="00942A79">
                        <w:pPr>
                          <w:framePr w:hSpace="180" w:wrap="around" w:vAnchor="text" w:hAnchor="text" w:x="-29" w:y="1"/>
                          <w:suppressOverlap/>
                          <w:jc w:val="both"/>
                          <w:rPr>
                            <w:color w:val="000000" w:themeColor="text1"/>
                            <w:lang w:val="ky-KG"/>
                          </w:rPr>
                        </w:pPr>
                        <w:r>
                          <w:rPr>
                            <w:color w:val="000000" w:themeColor="text1"/>
                            <w:lang w:val="ky-KG"/>
                          </w:rPr>
                          <w:t>-</w:t>
                        </w:r>
                      </w:p>
                    </w:tc>
                  </w:tr>
                </w:tbl>
                <w:p w:rsidR="00ED152C" w:rsidRPr="003E29C2" w:rsidRDefault="00ED152C" w:rsidP="00942A79">
                  <w:pPr>
                    <w:framePr w:hSpace="180" w:wrap="around" w:vAnchor="text" w:hAnchor="text" w:x="-29" w:y="1"/>
                    <w:suppressOverlap/>
                    <w:jc w:val="both"/>
                    <w:rPr>
                      <w:b/>
                      <w:color w:val="000000" w:themeColor="text1"/>
                    </w:rPr>
                  </w:pPr>
                </w:p>
              </w:tc>
            </w:tr>
          </w:tbl>
          <w:p w:rsidR="00BC00B9" w:rsidRPr="00822924" w:rsidRDefault="00BC00B9" w:rsidP="0038577D">
            <w:pPr>
              <w:jc w:val="both"/>
              <w:rPr>
                <w:lang w:val="ky-KG"/>
              </w:rPr>
            </w:pPr>
          </w:p>
        </w:tc>
        <w:tc>
          <w:tcPr>
            <w:tcW w:w="2596" w:type="dxa"/>
          </w:tcPr>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C83934" w:rsidRDefault="00BC00B9" w:rsidP="0038577D">
            <w:pPr>
              <w:pStyle w:val="ListParagraph"/>
              <w:ind w:left="0"/>
              <w:jc w:val="both"/>
              <w:rPr>
                <w:lang w:val="ky-KG"/>
              </w:rPr>
            </w:pPr>
          </w:p>
          <w:p w:rsidR="00BC00B9" w:rsidRPr="00C83934" w:rsidRDefault="00BC00B9" w:rsidP="0038577D">
            <w:pPr>
              <w:pStyle w:val="ListParagraph"/>
              <w:ind w:left="0"/>
              <w:jc w:val="both"/>
              <w:rPr>
                <w:lang w:val="ky-KG"/>
              </w:rPr>
            </w:pPr>
            <w:r w:rsidRPr="00C83934">
              <w:rPr>
                <w:lang w:val="ky-KG"/>
              </w:rPr>
              <w:t>Тесттер жыйындысы, мониторингдер</w:t>
            </w: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pStyle w:val="ListParagraph"/>
              <w:ind w:left="0"/>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Default="00BC00B9"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Default="005863BB" w:rsidP="0038577D">
            <w:pPr>
              <w:jc w:val="both"/>
              <w:rPr>
                <w:color w:val="00B0F0"/>
                <w:lang w:val="ky-KG"/>
              </w:rPr>
            </w:pPr>
          </w:p>
          <w:p w:rsidR="005863BB" w:rsidRPr="00822924" w:rsidRDefault="005863BB" w:rsidP="0038577D">
            <w:pPr>
              <w:jc w:val="both"/>
              <w:rPr>
                <w:color w:val="00B0F0"/>
                <w:lang w:val="ky-KG"/>
              </w:rPr>
            </w:pPr>
          </w:p>
          <w:p w:rsidR="00BC00B9" w:rsidRPr="00822924" w:rsidRDefault="00BC00B9" w:rsidP="0038577D">
            <w:pPr>
              <w:jc w:val="both"/>
              <w:rPr>
                <w:color w:val="00B0F0"/>
                <w:lang w:val="ky-KG"/>
              </w:rPr>
            </w:pPr>
          </w:p>
          <w:p w:rsidR="00D73BDA" w:rsidRDefault="00D73BDA" w:rsidP="0038577D">
            <w:pPr>
              <w:jc w:val="both"/>
              <w:rPr>
                <w:lang w:val="ky-KG"/>
              </w:rPr>
            </w:pPr>
          </w:p>
          <w:p w:rsidR="00D73BDA" w:rsidRDefault="00D73BDA" w:rsidP="0038577D">
            <w:pPr>
              <w:jc w:val="both"/>
              <w:rPr>
                <w:lang w:val="ky-KG"/>
              </w:rPr>
            </w:pPr>
          </w:p>
          <w:p w:rsidR="00D73BDA" w:rsidRDefault="00D73BDA" w:rsidP="0038577D">
            <w:pPr>
              <w:jc w:val="both"/>
              <w:rPr>
                <w:lang w:val="ky-KG"/>
              </w:rPr>
            </w:pPr>
          </w:p>
          <w:p w:rsidR="00D73BDA" w:rsidRDefault="00D73BDA" w:rsidP="0038577D">
            <w:pPr>
              <w:jc w:val="both"/>
              <w:rPr>
                <w:lang w:val="ky-KG"/>
              </w:rPr>
            </w:pPr>
          </w:p>
          <w:p w:rsidR="00D73BDA" w:rsidRDefault="00D73BDA" w:rsidP="0038577D">
            <w:pPr>
              <w:jc w:val="both"/>
              <w:rPr>
                <w:lang w:val="ky-KG"/>
              </w:rPr>
            </w:pPr>
          </w:p>
          <w:p w:rsidR="00BC00B9" w:rsidRPr="00C83934" w:rsidRDefault="00BC00B9" w:rsidP="0038577D">
            <w:pPr>
              <w:jc w:val="both"/>
              <w:rPr>
                <w:lang w:val="ky-KG"/>
              </w:rPr>
            </w:pPr>
            <w:r w:rsidRPr="00C83934">
              <w:rPr>
                <w:lang w:val="ky-KG"/>
              </w:rPr>
              <w:t>Буйрук № 18 17.06.202</w:t>
            </w:r>
            <w:r w:rsidR="005863BB">
              <w:rPr>
                <w:lang w:val="ky-KG"/>
              </w:rPr>
              <w:t>2</w:t>
            </w:r>
            <w:r w:rsidRPr="00C83934">
              <w:rPr>
                <w:lang w:val="ky-KG"/>
              </w:rPr>
              <w:t xml:space="preserve"> жыл.</w:t>
            </w:r>
          </w:p>
          <w:p w:rsidR="00BC00B9" w:rsidRPr="00C83934" w:rsidRDefault="00BC00B9" w:rsidP="0038577D">
            <w:pPr>
              <w:jc w:val="both"/>
              <w:rPr>
                <w:i/>
                <w:lang w:val="ky-KG"/>
              </w:rPr>
            </w:pPr>
            <w:r w:rsidRPr="00C83934">
              <w:rPr>
                <w:lang w:val="ky-KG"/>
              </w:rPr>
              <w:t>Жалпы негизги жана жалпы орто билими жөнүндө бүтүрүүчүлөргө документтерди тапшыруу жөнүндө</w:t>
            </w:r>
            <w:r w:rsidRPr="00822924">
              <w:rPr>
                <w:i/>
                <w:color w:val="00B0F0"/>
                <w:lang w:val="ky-KG"/>
              </w:rPr>
              <w:t>.</w:t>
            </w:r>
          </w:p>
          <w:p w:rsidR="00BC00B9" w:rsidRPr="00822924" w:rsidRDefault="00BC00B9" w:rsidP="0038577D">
            <w:pPr>
              <w:pStyle w:val="ListParagraph"/>
              <w:ind w:left="0"/>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22924" w:rsidRDefault="00BC00B9" w:rsidP="0038577D">
            <w:pPr>
              <w:jc w:val="both"/>
              <w:rPr>
                <w:color w:val="00B0F0"/>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BC00B9" w:rsidRPr="00893D04" w:rsidRDefault="00BC00B9" w:rsidP="0038577D">
            <w:pPr>
              <w:jc w:val="both"/>
              <w:rPr>
                <w:lang w:val="ky-KG"/>
              </w:rPr>
            </w:pPr>
          </w:p>
          <w:p w:rsidR="00590F7E" w:rsidRDefault="00590F7E" w:rsidP="0038577D">
            <w:pPr>
              <w:jc w:val="both"/>
              <w:rPr>
                <w:lang w:val="ky-KG"/>
              </w:rPr>
            </w:pPr>
          </w:p>
          <w:p w:rsidR="00BC00B9" w:rsidRPr="00893D04" w:rsidRDefault="00BC00B9" w:rsidP="0038577D">
            <w:pPr>
              <w:jc w:val="both"/>
              <w:rPr>
                <w:lang w:val="ky-KG"/>
              </w:rPr>
            </w:pPr>
          </w:p>
          <w:p w:rsidR="00BC00B9" w:rsidRPr="00590F7E" w:rsidRDefault="00BC00B9" w:rsidP="0038577D">
            <w:pPr>
              <w:jc w:val="both"/>
              <w:rPr>
                <w:color w:val="000000" w:themeColor="text1"/>
              </w:rPr>
            </w:pPr>
            <w:r w:rsidRPr="00590F7E">
              <w:rPr>
                <w:color w:val="000000" w:themeColor="text1"/>
              </w:rPr>
              <w:t xml:space="preserve">Спорттук секциялар: </w:t>
            </w:r>
          </w:p>
          <w:p w:rsidR="00BC00B9" w:rsidRPr="00590F7E" w:rsidRDefault="00BC00B9" w:rsidP="0038577D">
            <w:pPr>
              <w:jc w:val="both"/>
              <w:rPr>
                <w:color w:val="000000" w:themeColor="text1"/>
              </w:rPr>
            </w:pPr>
            <w:r w:rsidRPr="00590F7E">
              <w:rPr>
                <w:color w:val="000000" w:themeColor="text1"/>
              </w:rPr>
              <w:t>1. Баскетбол 0,</w:t>
            </w:r>
            <w:r w:rsidR="00590F7E" w:rsidRPr="00590F7E">
              <w:rPr>
                <w:color w:val="000000" w:themeColor="text1"/>
              </w:rPr>
              <w:t>5</w:t>
            </w:r>
            <w:r w:rsidRPr="00590F7E">
              <w:rPr>
                <w:color w:val="000000" w:themeColor="text1"/>
              </w:rPr>
              <w:t xml:space="preserve"> ст.</w:t>
            </w:r>
          </w:p>
          <w:p w:rsidR="00BC00B9" w:rsidRPr="00590F7E" w:rsidRDefault="00BC00B9" w:rsidP="0038577D">
            <w:pPr>
              <w:jc w:val="both"/>
              <w:rPr>
                <w:color w:val="000000" w:themeColor="text1"/>
              </w:rPr>
            </w:pPr>
            <w:r w:rsidRPr="00590F7E">
              <w:rPr>
                <w:color w:val="000000" w:themeColor="text1"/>
              </w:rPr>
              <w:t>-жетекчиси Токонов А.Б.-</w:t>
            </w:r>
            <w:r w:rsidR="00590F7E">
              <w:rPr>
                <w:color w:val="000000" w:themeColor="text1"/>
              </w:rPr>
              <w:t xml:space="preserve">12 </w:t>
            </w:r>
            <w:r w:rsidRPr="00590F7E">
              <w:rPr>
                <w:color w:val="000000" w:themeColor="text1"/>
              </w:rPr>
              <w:t>окуучу</w:t>
            </w:r>
          </w:p>
          <w:p w:rsidR="00BC00B9" w:rsidRPr="00590F7E" w:rsidRDefault="00BC00B9" w:rsidP="0038577D">
            <w:pPr>
              <w:jc w:val="both"/>
              <w:rPr>
                <w:color w:val="000000" w:themeColor="text1"/>
              </w:rPr>
            </w:pPr>
            <w:r w:rsidRPr="00590F7E">
              <w:rPr>
                <w:color w:val="000000" w:themeColor="text1"/>
              </w:rPr>
              <w:t>2</w:t>
            </w:r>
            <w:r w:rsidR="00590F7E" w:rsidRPr="00590F7E">
              <w:rPr>
                <w:color w:val="000000" w:themeColor="text1"/>
              </w:rPr>
              <w:t>. Тогуз короол Ордо</w:t>
            </w:r>
            <w:r w:rsidRPr="00590F7E">
              <w:rPr>
                <w:color w:val="000000" w:themeColor="text1"/>
              </w:rPr>
              <w:t>-0</w:t>
            </w:r>
            <w:r w:rsidR="00590F7E" w:rsidRPr="00590F7E">
              <w:rPr>
                <w:color w:val="000000" w:themeColor="text1"/>
              </w:rPr>
              <w:t>,5</w:t>
            </w:r>
            <w:r w:rsidRPr="00590F7E">
              <w:rPr>
                <w:color w:val="000000" w:themeColor="text1"/>
              </w:rPr>
              <w:t xml:space="preserve"> ст.-жетекчиси БатыркановК.А.       </w:t>
            </w:r>
            <w:r w:rsidR="00590F7E" w:rsidRPr="00590F7E">
              <w:rPr>
                <w:color w:val="000000" w:themeColor="text1"/>
              </w:rPr>
              <w:t>20</w:t>
            </w:r>
            <w:r w:rsidRPr="00590F7E">
              <w:rPr>
                <w:color w:val="000000" w:themeColor="text1"/>
              </w:rPr>
              <w:t>- окуучу</w:t>
            </w:r>
          </w:p>
          <w:p w:rsidR="00BC00B9" w:rsidRPr="00590F7E" w:rsidRDefault="00BC00B9" w:rsidP="0038577D">
            <w:pPr>
              <w:jc w:val="both"/>
              <w:rPr>
                <w:color w:val="000000" w:themeColor="text1"/>
              </w:rPr>
            </w:pPr>
            <w:r w:rsidRPr="00590F7E">
              <w:rPr>
                <w:color w:val="000000" w:themeColor="text1"/>
              </w:rPr>
              <w:t xml:space="preserve">3. </w:t>
            </w:r>
            <w:r w:rsidR="00590F7E" w:rsidRPr="00590F7E">
              <w:rPr>
                <w:color w:val="000000" w:themeColor="text1"/>
              </w:rPr>
              <w:t>футбол 0.5</w:t>
            </w:r>
            <w:r w:rsidRPr="00590F7E">
              <w:rPr>
                <w:color w:val="000000" w:themeColor="text1"/>
              </w:rPr>
              <w:t xml:space="preserve"> ст.</w:t>
            </w:r>
          </w:p>
          <w:p w:rsidR="00BC00B9" w:rsidRPr="00590F7E" w:rsidRDefault="00BC00B9" w:rsidP="0038577D">
            <w:pPr>
              <w:jc w:val="both"/>
              <w:rPr>
                <w:color w:val="000000" w:themeColor="text1"/>
              </w:rPr>
            </w:pPr>
            <w:r w:rsidRPr="00590F7E">
              <w:rPr>
                <w:color w:val="000000" w:themeColor="text1"/>
              </w:rPr>
              <w:t>-жетекчиси      УсенбаевБ.Б.-</w:t>
            </w:r>
            <w:r w:rsidR="00590F7E">
              <w:rPr>
                <w:color w:val="000000" w:themeColor="text1"/>
              </w:rPr>
              <w:t xml:space="preserve">25 </w:t>
            </w:r>
            <w:r w:rsidRPr="00590F7E">
              <w:rPr>
                <w:color w:val="000000" w:themeColor="text1"/>
              </w:rPr>
              <w:t xml:space="preserve">окуучу </w:t>
            </w:r>
          </w:p>
          <w:p w:rsidR="00590F7E" w:rsidRDefault="00590F7E" w:rsidP="0038577D">
            <w:pPr>
              <w:jc w:val="both"/>
              <w:rPr>
                <w:color w:val="FF0000"/>
              </w:rPr>
            </w:pPr>
          </w:p>
          <w:p w:rsidR="00590F7E" w:rsidRDefault="00590F7E" w:rsidP="0038577D">
            <w:pPr>
              <w:jc w:val="both"/>
              <w:rPr>
                <w:color w:val="FF0000"/>
              </w:rPr>
            </w:pPr>
          </w:p>
          <w:p w:rsidR="00590F7E" w:rsidRDefault="00590F7E" w:rsidP="0038577D">
            <w:pPr>
              <w:jc w:val="both"/>
              <w:rPr>
                <w:color w:val="FF0000"/>
              </w:rPr>
            </w:pPr>
          </w:p>
          <w:p w:rsidR="00590F7E" w:rsidRPr="0065580B" w:rsidRDefault="00590F7E" w:rsidP="0038577D">
            <w:pPr>
              <w:jc w:val="both"/>
              <w:rPr>
                <w:color w:val="FF0000"/>
              </w:rPr>
            </w:pPr>
          </w:p>
          <w:p w:rsidR="00BC00B9" w:rsidRPr="00590F7E" w:rsidRDefault="00BC00B9" w:rsidP="0038577D">
            <w:pPr>
              <w:jc w:val="both"/>
              <w:rPr>
                <w:color w:val="000000" w:themeColor="text1"/>
              </w:rPr>
            </w:pPr>
            <w:r w:rsidRPr="00590F7E">
              <w:rPr>
                <w:color w:val="000000" w:themeColor="text1"/>
              </w:rPr>
              <w:t xml:space="preserve">Ийрим иштери: </w:t>
            </w:r>
          </w:p>
          <w:p w:rsidR="00BC00B9" w:rsidRPr="00590F7E" w:rsidRDefault="00590F7E" w:rsidP="0038577D">
            <w:pPr>
              <w:pStyle w:val="ListParagraph"/>
              <w:numPr>
                <w:ilvl w:val="0"/>
                <w:numId w:val="10"/>
              </w:numPr>
              <w:ind w:left="0" w:firstLine="0"/>
              <w:jc w:val="both"/>
              <w:rPr>
                <w:color w:val="000000" w:themeColor="text1"/>
              </w:rPr>
            </w:pPr>
            <w:r w:rsidRPr="00590F7E">
              <w:rPr>
                <w:color w:val="000000" w:themeColor="text1"/>
              </w:rPr>
              <w:t>Кыял</w:t>
            </w:r>
            <w:r w:rsidR="00BC00B9" w:rsidRPr="00590F7E">
              <w:rPr>
                <w:color w:val="000000" w:themeColor="text1"/>
              </w:rPr>
              <w:t xml:space="preserve"> кол өнөрчүлүк – 0,25 ст.  </w:t>
            </w:r>
          </w:p>
          <w:p w:rsidR="00BC00B9" w:rsidRPr="00590F7E" w:rsidRDefault="00BC00B9" w:rsidP="0038577D">
            <w:pPr>
              <w:pStyle w:val="ListParagraph"/>
              <w:ind w:left="0"/>
              <w:jc w:val="both"/>
              <w:rPr>
                <w:color w:val="000000" w:themeColor="text1"/>
              </w:rPr>
            </w:pPr>
            <w:r w:rsidRPr="00590F7E">
              <w:rPr>
                <w:color w:val="000000" w:themeColor="text1"/>
              </w:rPr>
              <w:t>-жетекчиси:</w:t>
            </w:r>
            <w:r w:rsidR="00590F7E" w:rsidRPr="00590F7E">
              <w:rPr>
                <w:color w:val="000000" w:themeColor="text1"/>
              </w:rPr>
              <w:t>Иясбеков Б.12</w:t>
            </w:r>
            <w:r w:rsidRPr="00590F7E">
              <w:rPr>
                <w:color w:val="000000" w:themeColor="text1"/>
              </w:rPr>
              <w:t xml:space="preserve"> – окуучу.</w:t>
            </w:r>
          </w:p>
          <w:p w:rsidR="00BC00B9" w:rsidRPr="00590F7E" w:rsidRDefault="00BC00B9" w:rsidP="0038577D">
            <w:pPr>
              <w:pStyle w:val="ListParagraph"/>
              <w:ind w:left="0"/>
              <w:jc w:val="both"/>
              <w:rPr>
                <w:color w:val="000000" w:themeColor="text1"/>
              </w:rPr>
            </w:pPr>
            <w:r w:rsidRPr="00590F7E">
              <w:rPr>
                <w:color w:val="000000" w:themeColor="text1"/>
              </w:rPr>
              <w:t xml:space="preserve">3. </w:t>
            </w:r>
            <w:r w:rsidR="00590F7E">
              <w:rPr>
                <w:color w:val="000000" w:themeColor="text1"/>
              </w:rPr>
              <w:t>Акварель (сүрө</w:t>
            </w:r>
          </w:p>
          <w:p w:rsidR="00BC00B9" w:rsidRPr="00590F7E" w:rsidRDefault="00590F7E" w:rsidP="0038577D">
            <w:pPr>
              <w:pStyle w:val="ListParagraph"/>
              <w:ind w:left="0"/>
              <w:jc w:val="both"/>
              <w:rPr>
                <w:color w:val="000000" w:themeColor="text1"/>
              </w:rPr>
            </w:pPr>
            <w:r>
              <w:rPr>
                <w:color w:val="000000" w:themeColor="text1"/>
              </w:rPr>
              <w:t>0,25 ставка</w:t>
            </w:r>
            <w:r w:rsidR="00BC00B9" w:rsidRPr="00590F7E">
              <w:rPr>
                <w:color w:val="000000" w:themeColor="text1"/>
              </w:rPr>
              <w:t>-жетекчиси: Убайдылдаев Б.У. 1</w:t>
            </w:r>
            <w:r>
              <w:rPr>
                <w:color w:val="000000" w:themeColor="text1"/>
              </w:rPr>
              <w:t>6</w:t>
            </w:r>
            <w:r w:rsidR="00BC00B9" w:rsidRPr="00590F7E">
              <w:rPr>
                <w:color w:val="000000" w:themeColor="text1"/>
              </w:rPr>
              <w:t xml:space="preserve"> окуучу</w:t>
            </w:r>
          </w:p>
          <w:p w:rsidR="00BC00B9" w:rsidRPr="00590F7E" w:rsidRDefault="00BC00B9" w:rsidP="0038577D">
            <w:pPr>
              <w:pStyle w:val="ListParagraph"/>
              <w:ind w:left="0"/>
              <w:jc w:val="both"/>
              <w:rPr>
                <w:color w:val="000000" w:themeColor="text1"/>
              </w:rPr>
            </w:pPr>
            <w:r w:rsidRPr="00590F7E">
              <w:rPr>
                <w:color w:val="000000" w:themeColor="text1"/>
              </w:rPr>
              <w:t>4..Интеллектуал-0,25ст.</w:t>
            </w:r>
          </w:p>
          <w:p w:rsidR="00BC00B9" w:rsidRPr="00590F7E" w:rsidRDefault="00BC00B9" w:rsidP="0038577D">
            <w:pPr>
              <w:pStyle w:val="ListParagraph"/>
              <w:ind w:left="0"/>
              <w:jc w:val="both"/>
              <w:rPr>
                <w:color w:val="000000" w:themeColor="text1"/>
              </w:rPr>
            </w:pPr>
            <w:r w:rsidRPr="00590F7E">
              <w:rPr>
                <w:color w:val="000000" w:themeColor="text1"/>
              </w:rPr>
              <w:t xml:space="preserve">-жетекчиси  </w:t>
            </w:r>
            <w:r w:rsidR="00590F7E">
              <w:rPr>
                <w:color w:val="000000" w:themeColor="text1"/>
              </w:rPr>
              <w:t>Кулукеева Г.Т</w:t>
            </w:r>
            <w:r w:rsidRPr="00590F7E">
              <w:rPr>
                <w:color w:val="000000" w:themeColor="text1"/>
              </w:rPr>
              <w:t xml:space="preserve">        1</w:t>
            </w:r>
            <w:r w:rsidR="00590F7E">
              <w:rPr>
                <w:color w:val="000000" w:themeColor="text1"/>
              </w:rPr>
              <w:t>6</w:t>
            </w:r>
            <w:r w:rsidRPr="00590F7E">
              <w:rPr>
                <w:color w:val="000000" w:themeColor="text1"/>
              </w:rPr>
              <w:t xml:space="preserve"> – окуучу.</w:t>
            </w:r>
          </w:p>
          <w:p w:rsidR="00BC00B9" w:rsidRPr="00590F7E" w:rsidRDefault="00BC00B9" w:rsidP="0038577D">
            <w:pPr>
              <w:pStyle w:val="ListParagraph"/>
              <w:ind w:left="0"/>
              <w:jc w:val="both"/>
              <w:rPr>
                <w:color w:val="000000" w:themeColor="text1"/>
              </w:rPr>
            </w:pPr>
            <w:r w:rsidRPr="00590F7E">
              <w:rPr>
                <w:color w:val="000000" w:themeColor="text1"/>
              </w:rPr>
              <w:t xml:space="preserve">5. </w:t>
            </w:r>
            <w:r w:rsidR="00590F7E" w:rsidRPr="00590F7E">
              <w:rPr>
                <w:color w:val="000000" w:themeColor="text1"/>
              </w:rPr>
              <w:t>Манастаануу</w:t>
            </w:r>
            <w:r w:rsidRPr="00590F7E">
              <w:rPr>
                <w:color w:val="000000" w:themeColor="text1"/>
              </w:rPr>
              <w:t xml:space="preserve"> – 0,25 ст. </w:t>
            </w:r>
          </w:p>
          <w:p w:rsidR="00BC00B9" w:rsidRPr="00590F7E" w:rsidRDefault="00BC00B9" w:rsidP="0038577D">
            <w:pPr>
              <w:pStyle w:val="ListParagraph"/>
              <w:ind w:left="0"/>
              <w:jc w:val="both"/>
              <w:rPr>
                <w:color w:val="000000" w:themeColor="text1"/>
              </w:rPr>
            </w:pPr>
            <w:r w:rsidRPr="00590F7E">
              <w:rPr>
                <w:color w:val="000000" w:themeColor="text1"/>
              </w:rPr>
              <w:t xml:space="preserve">-жетекчиси – </w:t>
            </w:r>
            <w:r w:rsidR="00590F7E" w:rsidRPr="00590F7E">
              <w:rPr>
                <w:color w:val="000000" w:themeColor="text1"/>
              </w:rPr>
              <w:t>Дюшебекова Ж.Д.</w:t>
            </w:r>
            <w:r w:rsidRPr="00590F7E">
              <w:rPr>
                <w:color w:val="000000" w:themeColor="text1"/>
              </w:rPr>
              <w:t>. 1</w:t>
            </w:r>
            <w:r w:rsidR="00590F7E" w:rsidRPr="00590F7E">
              <w:rPr>
                <w:color w:val="000000" w:themeColor="text1"/>
              </w:rPr>
              <w:t>5</w:t>
            </w:r>
            <w:r w:rsidRPr="00590F7E">
              <w:rPr>
                <w:color w:val="000000" w:themeColor="text1"/>
              </w:rPr>
              <w:t>-окуучу.</w:t>
            </w:r>
          </w:p>
          <w:p w:rsidR="00BC00B9" w:rsidRPr="00590F7E" w:rsidRDefault="00BC00B9" w:rsidP="0038577D">
            <w:pPr>
              <w:pStyle w:val="ListParagraph"/>
              <w:ind w:left="0"/>
              <w:jc w:val="both"/>
              <w:rPr>
                <w:color w:val="000000" w:themeColor="text1"/>
              </w:rPr>
            </w:pPr>
            <w:r w:rsidRPr="00590F7E">
              <w:rPr>
                <w:color w:val="000000" w:themeColor="text1"/>
              </w:rPr>
              <w:t>6</w:t>
            </w:r>
            <w:r w:rsidR="00590F7E">
              <w:rPr>
                <w:color w:val="000000" w:themeColor="text1"/>
              </w:rPr>
              <w:t>.</w:t>
            </w:r>
            <w:r w:rsidR="00590F7E" w:rsidRPr="00590F7E">
              <w:rPr>
                <w:color w:val="000000" w:themeColor="text1"/>
              </w:rPr>
              <w:t>швея</w:t>
            </w:r>
            <w:r w:rsidR="00590F7E">
              <w:rPr>
                <w:color w:val="000000" w:themeColor="text1"/>
              </w:rPr>
              <w:t>-</w:t>
            </w:r>
            <w:r w:rsidRPr="00590F7E">
              <w:rPr>
                <w:color w:val="000000" w:themeColor="text1"/>
              </w:rPr>
              <w:t>0,5 ст.</w:t>
            </w:r>
          </w:p>
          <w:p w:rsidR="00BC00B9" w:rsidRPr="00590F7E" w:rsidRDefault="00BC00B9" w:rsidP="0038577D">
            <w:pPr>
              <w:pStyle w:val="ListParagraph"/>
              <w:ind w:left="0"/>
              <w:jc w:val="both"/>
              <w:rPr>
                <w:color w:val="000000" w:themeColor="text1"/>
              </w:rPr>
            </w:pPr>
            <w:r w:rsidRPr="00590F7E">
              <w:rPr>
                <w:color w:val="000000" w:themeColor="text1"/>
              </w:rPr>
              <w:t>- жетекчиси Абдышева Т.Т.</w:t>
            </w:r>
            <w:r w:rsidR="00590F7E">
              <w:rPr>
                <w:color w:val="000000" w:themeColor="text1"/>
              </w:rPr>
              <w:t>-15-окуучу</w:t>
            </w:r>
          </w:p>
          <w:p w:rsidR="00BC00B9" w:rsidRPr="00822924" w:rsidRDefault="00BC00B9" w:rsidP="0038577D">
            <w:pPr>
              <w:pStyle w:val="ListParagraph"/>
              <w:ind w:left="0"/>
              <w:jc w:val="both"/>
              <w:rPr>
                <w:color w:val="00B0F0"/>
                <w:lang w:val="ky-KG"/>
              </w:rPr>
            </w:pPr>
          </w:p>
        </w:tc>
      </w:tr>
      <w:tr w:rsidR="00571FAC" w:rsidRPr="00571FAC" w:rsidTr="00AA07A1">
        <w:tc>
          <w:tcPr>
            <w:tcW w:w="491" w:type="dxa"/>
          </w:tcPr>
          <w:p w:rsidR="00BC00B9" w:rsidRPr="00571FAC" w:rsidRDefault="00BC00B9" w:rsidP="0038577D">
            <w:pPr>
              <w:pStyle w:val="ListParagraph"/>
              <w:ind w:left="0"/>
              <w:rPr>
                <w:lang w:val="ky-KG"/>
              </w:rPr>
            </w:pPr>
            <w:r w:rsidRPr="00571FAC">
              <w:rPr>
                <w:lang w:val="ky-KG"/>
              </w:rPr>
              <w:lastRenderedPageBreak/>
              <w:t>2.8</w:t>
            </w:r>
          </w:p>
        </w:tc>
        <w:tc>
          <w:tcPr>
            <w:tcW w:w="2152" w:type="dxa"/>
          </w:tcPr>
          <w:p w:rsidR="00BC00B9" w:rsidRPr="001D7F79" w:rsidRDefault="00BC00B9" w:rsidP="0038577D">
            <w:pPr>
              <w:pStyle w:val="ListParagraph"/>
              <w:ind w:left="0"/>
              <w:rPr>
                <w:b/>
                <w:color w:val="FF0000"/>
                <w:lang w:val="ky-KG"/>
              </w:rPr>
            </w:pPr>
            <w:r w:rsidRPr="007C217E">
              <w:rPr>
                <w:color w:val="000000" w:themeColor="text1"/>
                <w:lang w:val="ky-KG"/>
              </w:rPr>
              <w:t>Кызык</w:t>
            </w:r>
            <w:r w:rsidR="007C217E">
              <w:rPr>
                <w:color w:val="000000" w:themeColor="text1"/>
                <w:lang w:val="ky-KG"/>
              </w:rPr>
              <w:t>т</w:t>
            </w:r>
            <w:r w:rsidRPr="007C217E">
              <w:rPr>
                <w:color w:val="000000" w:themeColor="text1"/>
                <w:lang w:val="ky-KG"/>
              </w:rPr>
              <w:t>ар тараптардын кайрылууларына жана арыздарына таасир этүүнүн иштелип чыккан жана ишке киргизилген жол-жоболорунун болушу</w:t>
            </w:r>
          </w:p>
        </w:tc>
        <w:tc>
          <w:tcPr>
            <w:tcW w:w="9435" w:type="dxa"/>
          </w:tcPr>
          <w:p w:rsidR="00BC00B9" w:rsidRPr="00D73BDA" w:rsidRDefault="00BC00B9" w:rsidP="00655345">
            <w:pPr>
              <w:jc w:val="both"/>
              <w:rPr>
                <w:color w:val="000000" w:themeColor="text1"/>
                <w:lang w:val="ky-KG"/>
              </w:rPr>
            </w:pPr>
            <w:r w:rsidRPr="00D73BDA">
              <w:rPr>
                <w:color w:val="000000" w:themeColor="text1"/>
                <w:lang w:val="ky-KG"/>
              </w:rPr>
              <w:t>Ата-энелер коомчулук  менен  биргеликте  жалпы мектептик  ата-энелер  чогулушун  өтүү  жана  баскычта  боюнча чейрек сайын  ата-энелер  чогулуштарын,  «Билим», «Аракет», «Маданият», «Асылзат» жана башка улуттук  программаларды  ишке  ашыруунун үстүндө  иштеп  мектептин материалдык  базасын  чыңдоого  салым кошуп  келишет.  Ар кандай  талаш  тартыш  маселелерди  чечүүдө  жогорудагы  коомдук  уюмдарга  тартуу менен  иш жүргүзүлүп  келет. Мектепте  ата-эне, окуучу, класс жетекчи  менен  биргеликте  келиши</w:t>
            </w:r>
            <w:r w:rsidR="00EA43F6" w:rsidRPr="00D73BDA">
              <w:rPr>
                <w:color w:val="000000" w:themeColor="text1"/>
                <w:lang w:val="ky-KG"/>
              </w:rPr>
              <w:t>м</w:t>
            </w:r>
            <w:r w:rsidRPr="00D73BDA">
              <w:rPr>
                <w:color w:val="000000" w:themeColor="text1"/>
                <w:lang w:val="ky-KG"/>
              </w:rPr>
              <w:t xml:space="preserve">  түзүлүп  милдеттерин  түшүнүү  менен  мамиле  кылышат.  Ар  түрдүү долбоорлордун  аркасында  ата-энелер  мектеп  менен  тыгыз  байланышта  болуп турат. Китепканачынын  планында  аткарылуучу  ишштерди  класс  жетекчилер  менен  биргеликте  «Балдарга  китеп  окуйбуз» долбоорунун  негизинде  ар  жуманын  5 күнү  ата-энелер  келип  жомок  окуп  беришет. Натыйжада  окуучулардын  </w:t>
            </w:r>
            <w:r w:rsidRPr="00D73BDA">
              <w:rPr>
                <w:color w:val="000000" w:themeColor="text1"/>
                <w:lang w:val="ky-KG"/>
              </w:rPr>
              <w:lastRenderedPageBreak/>
              <w:t>кызыгуусу  арттырганы  байкалат.</w:t>
            </w:r>
          </w:p>
          <w:p w:rsidR="00BC00B9" w:rsidRPr="00D73BDA" w:rsidRDefault="00BC00B9" w:rsidP="00655345">
            <w:pPr>
              <w:jc w:val="both"/>
              <w:rPr>
                <w:color w:val="000000" w:themeColor="text1"/>
                <w:lang w:val="ky-KG"/>
              </w:rPr>
            </w:pPr>
            <w:r w:rsidRPr="00D73BDA">
              <w:rPr>
                <w:color w:val="000000" w:themeColor="text1"/>
                <w:lang w:val="ky-KG"/>
              </w:rPr>
              <w:t>Окуучулар арасындагы чыр-чатактар мектептин профилактикалык кенешинде каралып кайрылууларды жиберүүнүн негизинде,  айыл  өкмөтү астындагы  балдардын укугун коргоо борборунда, райондук мамлекеттик администрация алдындагы түзүлгөн комиссияда каралып, алардын чыгарган чечими боюнча иш-чаралар жүргүзүлдү.</w:t>
            </w:r>
          </w:p>
          <w:p w:rsidR="007C217E" w:rsidRPr="00D73BDA" w:rsidRDefault="00BC00B9" w:rsidP="00655345">
            <w:pPr>
              <w:jc w:val="both"/>
              <w:rPr>
                <w:color w:val="000000" w:themeColor="text1"/>
                <w:lang w:val="ky-KG"/>
              </w:rPr>
            </w:pPr>
            <w:r w:rsidRPr="00D73BDA">
              <w:rPr>
                <w:color w:val="000000" w:themeColor="text1"/>
                <w:lang w:val="ky-KG"/>
              </w:rPr>
              <w:t>Ар бир класс ичиндеги чыр-чатактарды медиаторлор чечип, ынтымакка чакыруу иштерин жүргүзүшөт. Класс жетекчилер тарабынан класстагы чыр-чатактарды, зомбулукту  каттоо дептерине  катталып, анын алдын алуу боюнча мектеп администрациясы, Ж</w:t>
            </w:r>
            <w:r w:rsidR="007C217E" w:rsidRPr="00D73BDA">
              <w:rPr>
                <w:color w:val="000000" w:themeColor="text1"/>
                <w:lang w:val="ky-KG"/>
              </w:rPr>
              <w:t>ИИ</w:t>
            </w:r>
            <w:r w:rsidRPr="00D73BDA">
              <w:rPr>
                <w:color w:val="000000" w:themeColor="text1"/>
                <w:lang w:val="ky-KG"/>
              </w:rPr>
              <w:t xml:space="preserve"> кызматкерлери, ата-энелер,менен биргеликте алгылыктуу иш-чаралар жүргүзүлдү.</w:t>
            </w:r>
            <w:r w:rsidR="007C217E" w:rsidRPr="00D73BDA">
              <w:rPr>
                <w:color w:val="000000" w:themeColor="text1"/>
                <w:lang w:val="ky-KG"/>
              </w:rPr>
              <w:t xml:space="preserve">«Ден-соолукту чындоо» кабинети жана «Адамзат ден соолугу» коомдук уюму менен биргеликте «Спид», «Туберкулез», «Кыздардын эрте турмушка чыгуусу», «Кыз ала качуу», «Аялдардын коомдогу ролу», «Адам сатуу» , жугуштуу оорулар боюнча мектеп боюнча даярдалган воленторлордун жардамы менен конференциялар, семинар, тренингдер, акыл таймаштар </w:t>
            </w:r>
            <w:r w:rsidR="007C217E" w:rsidRPr="00D73BDA">
              <w:rPr>
                <w:rFonts w:ascii="Calibri" w:hAnsi="Calibri"/>
                <w:color w:val="000000" w:themeColor="text1"/>
                <w:lang w:val="ky-KG"/>
              </w:rPr>
              <w:t>ө</w:t>
            </w:r>
            <w:r w:rsidR="007C217E" w:rsidRPr="00D73BDA">
              <w:rPr>
                <w:color w:val="000000" w:themeColor="text1"/>
                <w:lang w:val="ky-KG"/>
              </w:rPr>
              <w:t>тк</w:t>
            </w:r>
            <w:r w:rsidR="007C217E" w:rsidRPr="00D73BDA">
              <w:rPr>
                <w:rFonts w:ascii="Calibri" w:hAnsi="Calibri"/>
                <w:color w:val="000000" w:themeColor="text1"/>
                <w:lang w:val="ky-KG"/>
              </w:rPr>
              <w:t>ө</w:t>
            </w:r>
            <w:r w:rsidR="007C217E" w:rsidRPr="00D73BDA">
              <w:rPr>
                <w:color w:val="000000" w:themeColor="text1"/>
                <w:lang w:val="ky-KG"/>
              </w:rPr>
              <w:t>р</w:t>
            </w:r>
            <w:r w:rsidR="007C217E" w:rsidRPr="00D73BDA">
              <w:rPr>
                <w:rFonts w:ascii="Calibri" w:hAnsi="Calibri"/>
                <w:color w:val="000000" w:themeColor="text1"/>
                <w:lang w:val="ky-KG"/>
              </w:rPr>
              <w:t>ү</w:t>
            </w:r>
            <w:r w:rsidR="007C217E" w:rsidRPr="00D73BDA">
              <w:rPr>
                <w:color w:val="000000" w:themeColor="text1"/>
                <w:lang w:val="ky-KG"/>
              </w:rPr>
              <w:t>л</w:t>
            </w:r>
            <w:r w:rsidR="007C217E" w:rsidRPr="00D73BDA">
              <w:rPr>
                <w:rFonts w:ascii="Calibri" w:hAnsi="Calibri"/>
                <w:color w:val="000000" w:themeColor="text1"/>
                <w:lang w:val="ky-KG"/>
              </w:rPr>
              <w:t>ү</w:t>
            </w:r>
            <w:r w:rsidR="007C217E" w:rsidRPr="00D73BDA">
              <w:rPr>
                <w:color w:val="000000" w:themeColor="text1"/>
                <w:lang w:val="ky-KG"/>
              </w:rPr>
              <w:t xml:space="preserve">п жана сергек жашоого </w:t>
            </w:r>
            <w:r w:rsidR="007C217E" w:rsidRPr="00D73BDA">
              <w:rPr>
                <w:rFonts w:ascii="Calibri" w:hAnsi="Calibri"/>
                <w:color w:val="000000" w:themeColor="text1"/>
                <w:lang w:val="ky-KG"/>
              </w:rPr>
              <w:t>ү</w:t>
            </w:r>
            <w:r w:rsidR="007C217E" w:rsidRPr="00D73BDA">
              <w:rPr>
                <w:color w:val="000000" w:themeColor="text1"/>
                <w:lang w:val="ky-KG"/>
              </w:rPr>
              <w:t>г</w:t>
            </w:r>
            <w:r w:rsidR="007C217E" w:rsidRPr="00D73BDA">
              <w:rPr>
                <w:rFonts w:ascii="Calibri" w:hAnsi="Calibri"/>
                <w:color w:val="000000" w:themeColor="text1"/>
                <w:lang w:val="ky-KG"/>
              </w:rPr>
              <w:t>ү</w:t>
            </w:r>
            <w:r w:rsidR="007C217E" w:rsidRPr="00D73BDA">
              <w:rPr>
                <w:color w:val="000000" w:themeColor="text1"/>
                <w:lang w:val="ky-KG"/>
              </w:rPr>
              <w:t>тт</w:t>
            </w:r>
            <w:r w:rsidR="007C217E" w:rsidRPr="00D73BDA">
              <w:rPr>
                <w:rFonts w:ascii="Calibri" w:hAnsi="Calibri"/>
                <w:color w:val="000000" w:themeColor="text1"/>
                <w:lang w:val="ky-KG"/>
              </w:rPr>
              <w:t>өө</w:t>
            </w:r>
            <w:r w:rsidR="007C217E" w:rsidRPr="00D73BDA">
              <w:rPr>
                <w:color w:val="000000" w:themeColor="text1"/>
                <w:lang w:val="ky-KG"/>
              </w:rPr>
              <w:t xml:space="preserve"> иштери ж</w:t>
            </w:r>
            <w:r w:rsidR="007C217E" w:rsidRPr="00D73BDA">
              <w:rPr>
                <w:rFonts w:ascii="Calibri" w:hAnsi="Calibri"/>
                <w:color w:val="000000" w:themeColor="text1"/>
                <w:lang w:val="ky-KG"/>
              </w:rPr>
              <w:t>ү</w:t>
            </w:r>
            <w:r w:rsidR="007C217E" w:rsidRPr="00D73BDA">
              <w:rPr>
                <w:color w:val="000000" w:themeColor="text1"/>
                <w:lang w:val="ky-KG"/>
              </w:rPr>
              <w:t>рг</w:t>
            </w:r>
            <w:r w:rsidR="007C217E" w:rsidRPr="00D73BDA">
              <w:rPr>
                <w:rFonts w:ascii="Calibri" w:hAnsi="Calibri"/>
                <w:color w:val="000000" w:themeColor="text1"/>
                <w:lang w:val="ky-KG"/>
              </w:rPr>
              <w:t>ү</w:t>
            </w:r>
            <w:r w:rsidR="007C217E" w:rsidRPr="00D73BDA">
              <w:rPr>
                <w:color w:val="000000" w:themeColor="text1"/>
                <w:lang w:val="ky-KG"/>
              </w:rPr>
              <w:t>з</w:t>
            </w:r>
            <w:r w:rsidR="007C217E" w:rsidRPr="00D73BDA">
              <w:rPr>
                <w:rFonts w:ascii="Calibri" w:hAnsi="Calibri"/>
                <w:color w:val="000000" w:themeColor="text1"/>
                <w:lang w:val="ky-KG"/>
              </w:rPr>
              <w:t>ү</w:t>
            </w:r>
            <w:r w:rsidR="007C217E" w:rsidRPr="00D73BDA">
              <w:rPr>
                <w:color w:val="000000" w:themeColor="text1"/>
                <w:lang w:val="ky-KG"/>
              </w:rPr>
              <w:t>л</w:t>
            </w:r>
            <w:r w:rsidR="007C217E" w:rsidRPr="00D73BDA">
              <w:rPr>
                <w:rFonts w:ascii="Calibri" w:hAnsi="Calibri"/>
                <w:color w:val="000000" w:themeColor="text1"/>
                <w:lang w:val="ky-KG"/>
              </w:rPr>
              <w:t>ө</w:t>
            </w:r>
            <w:r w:rsidR="007C217E" w:rsidRPr="00D73BDA">
              <w:rPr>
                <w:color w:val="000000" w:themeColor="text1"/>
                <w:lang w:val="ky-KG"/>
              </w:rPr>
              <w:t>т.</w:t>
            </w:r>
          </w:p>
          <w:p w:rsidR="00655345" w:rsidRPr="00D73BDA" w:rsidRDefault="00BC00B9" w:rsidP="00655345">
            <w:pPr>
              <w:jc w:val="both"/>
              <w:rPr>
                <w:color w:val="000000" w:themeColor="text1"/>
                <w:lang w:val="ky-KG"/>
              </w:rPr>
            </w:pPr>
            <w:r w:rsidRPr="00D73BDA">
              <w:rPr>
                <w:color w:val="000000" w:themeColor="text1"/>
                <w:lang w:val="ky-KG"/>
              </w:rPr>
              <w:t>Окуу жылынын башында зордук-зомбулуктун алдын алуу боюнча жети тараптуу келишим түзүлүп, мектептеги укук бузган жана ага жѳндѳмдүү болгон бардык балдардын үйлѳрүнѳ рейд жүргүзүлүп, ѳзгѳчѳ сырткы мигранттын балдарына  кѳӊүл бурулду. Ар класстагы эркек балдар жана кыздар менен ата-энелер, класс жетекчилер, мектеп администрациясы айыл ѳкмѳтүндѳгү социалдык  кызматкер, Ж</w:t>
            </w:r>
            <w:r w:rsidR="007C217E" w:rsidRPr="00D73BDA">
              <w:rPr>
                <w:color w:val="000000" w:themeColor="text1"/>
                <w:lang w:val="ky-KG"/>
              </w:rPr>
              <w:t>ИИ</w:t>
            </w:r>
            <w:r w:rsidRPr="00D73BDA">
              <w:rPr>
                <w:color w:val="000000" w:themeColor="text1"/>
                <w:lang w:val="ky-KG"/>
              </w:rPr>
              <w:t xml:space="preserve"> кызматкерлери менен биргеликте иш-чаралар ѳткѳрүлдү. Ар бир чейрек сайын окуучулардын социалдык абалы боюнча класс жетекчилер берген маалымдаманын негизинде жалпы мектептик социалдык паспорт түзүлдү.</w:t>
            </w:r>
          </w:p>
          <w:p w:rsidR="00655345" w:rsidRPr="00D73BDA" w:rsidRDefault="00655345" w:rsidP="00655345">
            <w:pPr>
              <w:jc w:val="both"/>
              <w:rPr>
                <w:rFonts w:ascii="Calibri" w:hAnsi="Calibri"/>
                <w:color w:val="000000" w:themeColor="text1"/>
                <w:lang w:val="ky-KG"/>
              </w:rPr>
            </w:pPr>
            <w:r w:rsidRPr="00D73BDA">
              <w:rPr>
                <w:color w:val="000000" w:themeColor="text1"/>
                <w:lang w:val="ky-KG"/>
              </w:rPr>
              <w:t xml:space="preserve"> Зордук зомбулук боюнча тегерек стол, тренинг, тарбиялык саат, спорт мелдештери </w:t>
            </w:r>
            <w:r w:rsidRPr="00D73BDA">
              <w:rPr>
                <w:rFonts w:ascii="Calibri" w:hAnsi="Calibri"/>
                <w:color w:val="000000" w:themeColor="text1"/>
                <w:lang w:val="ky-KG"/>
              </w:rPr>
              <w:t>ө</w:t>
            </w:r>
            <w:r w:rsidRPr="00D73BDA">
              <w:rPr>
                <w:color w:val="000000" w:themeColor="text1"/>
                <w:lang w:val="ky-KG"/>
              </w:rPr>
              <w:t>т</w:t>
            </w:r>
            <w:r w:rsidRPr="00D73BDA">
              <w:rPr>
                <w:rFonts w:ascii="Calibri" w:hAnsi="Calibri"/>
                <w:color w:val="000000" w:themeColor="text1"/>
                <w:lang w:val="ky-KG"/>
              </w:rPr>
              <w:t>ү</w:t>
            </w:r>
            <w:r w:rsidRPr="00D73BDA">
              <w:rPr>
                <w:color w:val="000000" w:themeColor="text1"/>
                <w:lang w:val="ky-KG"/>
              </w:rPr>
              <w:t>л</w:t>
            </w:r>
            <w:r w:rsidRPr="00D73BDA">
              <w:rPr>
                <w:rFonts w:ascii="Calibri" w:hAnsi="Calibri"/>
                <w:color w:val="000000" w:themeColor="text1"/>
                <w:lang w:val="ky-KG"/>
              </w:rPr>
              <w:t>ү</w:t>
            </w:r>
            <w:r w:rsidRPr="00D73BDA">
              <w:rPr>
                <w:color w:val="000000" w:themeColor="text1"/>
                <w:lang w:val="ky-KG"/>
              </w:rPr>
              <w:t>п жатат. «Конфликт жана анын конструктивд</w:t>
            </w:r>
            <w:r w:rsidRPr="00D73BDA">
              <w:rPr>
                <w:rFonts w:ascii="Calibri" w:hAnsi="Calibri"/>
                <w:color w:val="000000" w:themeColor="text1"/>
                <w:lang w:val="ky-KG"/>
              </w:rPr>
              <w:t>үү</w:t>
            </w:r>
            <w:r w:rsidRPr="00D73BDA">
              <w:rPr>
                <w:color w:val="000000" w:themeColor="text1"/>
                <w:lang w:val="ky-KG"/>
              </w:rPr>
              <w:t xml:space="preserve"> жолдорун чеч</w:t>
            </w:r>
            <w:r w:rsidRPr="00D73BDA">
              <w:rPr>
                <w:rFonts w:ascii="Calibri" w:hAnsi="Calibri"/>
                <w:color w:val="000000" w:themeColor="text1"/>
                <w:lang w:val="ky-KG"/>
              </w:rPr>
              <w:t>үү» деген долбоордо 463 ата-эне, окуучулар жана мугалимдерге семинар өтүлүп, ошонун жыйынтыгынын негизинде мектепке компьютер, проектор алынып келинди. Конфликттин чечүү жолдору боюнча  ALERT  тарабынан  эки мектеп викторинага катышып, жакшы жетишкендиктерди көрсөтүшкөн.</w:t>
            </w:r>
          </w:p>
          <w:p w:rsidR="00BC00B9" w:rsidRPr="00D73BDA" w:rsidRDefault="00BC00B9" w:rsidP="007C217E">
            <w:pPr>
              <w:jc w:val="both"/>
              <w:rPr>
                <w:color w:val="000000" w:themeColor="text1"/>
                <w:lang w:val="ky-KG"/>
              </w:rPr>
            </w:pPr>
            <w:r w:rsidRPr="00D73BDA">
              <w:rPr>
                <w:color w:val="000000" w:themeColor="text1"/>
                <w:lang w:val="ky-KG"/>
              </w:rPr>
              <w:t>Түзүлгѳн жылдык мерчемдин негизинде аӊгемелешүүлѳр, класстык сааттар, Ж</w:t>
            </w:r>
            <w:r w:rsidR="007C217E" w:rsidRPr="00D73BDA">
              <w:rPr>
                <w:color w:val="000000" w:themeColor="text1"/>
                <w:lang w:val="ky-KG"/>
              </w:rPr>
              <w:t>ИИ</w:t>
            </w:r>
            <w:r w:rsidRPr="00D73BDA">
              <w:rPr>
                <w:color w:val="000000" w:themeColor="text1"/>
                <w:lang w:val="ky-KG"/>
              </w:rPr>
              <w:t xml:space="preserve"> жана медицина кызматкерлери менен бирге лекциялар окулуп, зордук – зомбулукту аныктоочу анкеталар окуучулардан алынып, бардык класстарда анализдер жүргүзүлдү. Окуучулардын укугун коргоо боюнча «Балдардын укугу боюнча конвенцияны»  ѳздѳштүрүштү. Ошондой «Ишеним почтасына» салынган анонимдүү каттар боюнча алгылыктуу иш чаралар жүргүзүлдү. </w:t>
            </w:r>
          </w:p>
        </w:tc>
        <w:tc>
          <w:tcPr>
            <w:tcW w:w="2596" w:type="dxa"/>
          </w:tcPr>
          <w:p w:rsidR="00BC00B9" w:rsidRPr="00571FAC" w:rsidRDefault="00BC00B9" w:rsidP="0038577D">
            <w:pPr>
              <w:pStyle w:val="ListParagraph"/>
              <w:ind w:left="0"/>
              <w:rPr>
                <w:lang w:val="ky-KG"/>
              </w:rPr>
            </w:pPr>
          </w:p>
          <w:p w:rsidR="00BC00B9" w:rsidRPr="00571FAC" w:rsidRDefault="00BC00B9" w:rsidP="0038577D">
            <w:pPr>
              <w:pStyle w:val="ListParagraph"/>
              <w:ind w:left="0"/>
              <w:rPr>
                <w:lang w:val="ky-KG"/>
              </w:rPr>
            </w:pPr>
          </w:p>
          <w:p w:rsidR="00BC00B9" w:rsidRPr="00571FAC" w:rsidRDefault="00BC00B9" w:rsidP="0038577D">
            <w:pPr>
              <w:pStyle w:val="ListParagraph"/>
              <w:ind w:left="0"/>
              <w:rPr>
                <w:lang w:val="ky-KG"/>
              </w:rPr>
            </w:pPr>
          </w:p>
          <w:p w:rsidR="00BC00B9" w:rsidRPr="00571FAC" w:rsidRDefault="00BC00B9" w:rsidP="0038577D">
            <w:pPr>
              <w:pStyle w:val="ListParagraph"/>
              <w:ind w:left="0"/>
              <w:rPr>
                <w:lang w:val="ky-KG"/>
              </w:rPr>
            </w:pPr>
          </w:p>
          <w:p w:rsidR="00BC00B9" w:rsidRPr="00571FAC" w:rsidRDefault="00BC00B9" w:rsidP="0038577D">
            <w:pPr>
              <w:pStyle w:val="ListParagraph"/>
              <w:ind w:left="0"/>
              <w:rPr>
                <w:lang w:val="ky-KG"/>
              </w:rPr>
            </w:pPr>
          </w:p>
          <w:p w:rsidR="00BC00B9" w:rsidRPr="00571FAC" w:rsidRDefault="00BC00B9" w:rsidP="0038577D">
            <w:pPr>
              <w:pStyle w:val="ListParagraph"/>
              <w:ind w:left="0"/>
              <w:rPr>
                <w:lang w:val="ky-KG"/>
              </w:rPr>
            </w:pPr>
          </w:p>
          <w:p w:rsidR="00BC00B9" w:rsidRPr="00571FAC" w:rsidRDefault="00BC00B9" w:rsidP="0038577D">
            <w:r w:rsidRPr="00571FAC">
              <w:t xml:space="preserve">КР Билим берүү министрлигинин06.08.2014 жылы № 605/1, 06.08.2014 ж. КР ИИМ </w:t>
            </w:r>
          </w:p>
          <w:p w:rsidR="00BC00B9" w:rsidRPr="00571FAC" w:rsidRDefault="00BC00B9" w:rsidP="0038577D">
            <w:r w:rsidRPr="00571FAC">
              <w:lastRenderedPageBreak/>
              <w:t xml:space="preserve">№ 578 буйругунун негизинде жашы жетелек ѳспүрүмдѳр арасындагы кылмыштуулук жана укук бузуу боюнча профилактикалык кеӊештин иш планы. </w:t>
            </w:r>
          </w:p>
          <w:p w:rsidR="00BC00B9" w:rsidRPr="00571FAC" w:rsidRDefault="00BC00B9" w:rsidP="0038577D"/>
          <w:p w:rsidR="00BC00B9" w:rsidRPr="00571FAC" w:rsidRDefault="00BC00B9" w:rsidP="0038577D">
            <w:pPr>
              <w:pStyle w:val="ListParagraph"/>
              <w:ind w:left="0"/>
            </w:pPr>
          </w:p>
        </w:tc>
      </w:tr>
      <w:tr w:rsidR="00571FAC" w:rsidRPr="00571FAC" w:rsidTr="0038577D">
        <w:trPr>
          <w:trHeight w:val="258"/>
        </w:trPr>
        <w:tc>
          <w:tcPr>
            <w:tcW w:w="14674" w:type="dxa"/>
            <w:gridSpan w:val="4"/>
          </w:tcPr>
          <w:p w:rsidR="00BC00B9" w:rsidRPr="00571FAC" w:rsidRDefault="00BC00B9" w:rsidP="0038577D">
            <w:pPr>
              <w:rPr>
                <w:lang w:val="ky-KG"/>
              </w:rPr>
            </w:pPr>
            <w:r w:rsidRPr="00571FAC">
              <w:rPr>
                <w:b/>
                <w:lang w:val="ky-KG"/>
              </w:rPr>
              <w:lastRenderedPageBreak/>
              <w:t xml:space="preserve">Күчтүү жактар: </w:t>
            </w:r>
            <w:r w:rsidRPr="00571FAC">
              <w:rPr>
                <w:lang w:val="ky-KG"/>
              </w:rPr>
              <w:t>Мектептеги мугалимдердин тажрыйбалуу</w:t>
            </w:r>
            <w:r w:rsidR="00E8295D">
              <w:rPr>
                <w:lang w:val="ky-KG"/>
              </w:rPr>
              <w:t>лу</w:t>
            </w:r>
            <w:r w:rsidRPr="00571FAC">
              <w:rPr>
                <w:lang w:val="ky-KG"/>
              </w:rPr>
              <w:t xml:space="preserve">гу, билимдүүлүгү, жаңы технологияларды билишкендиги, окуучулардын  областык, республикалык  деңгээлде олимпиадаларга катышуусу, мектепти аяктаган бүтүрүүчүлөрдүн ЖОЖ дорго ЖРТнын негизинде өтүүсү. </w:t>
            </w:r>
          </w:p>
        </w:tc>
      </w:tr>
      <w:tr w:rsidR="00571FAC" w:rsidRPr="00571FAC" w:rsidTr="0038577D">
        <w:trPr>
          <w:trHeight w:val="258"/>
        </w:trPr>
        <w:tc>
          <w:tcPr>
            <w:tcW w:w="14674" w:type="dxa"/>
            <w:gridSpan w:val="4"/>
          </w:tcPr>
          <w:p w:rsidR="00BC00B9" w:rsidRPr="00571FAC" w:rsidRDefault="00BC00B9" w:rsidP="0038577D">
            <w:pPr>
              <w:pStyle w:val="ListParagraph"/>
              <w:ind w:left="0"/>
            </w:pPr>
            <w:r w:rsidRPr="00571FAC">
              <w:rPr>
                <w:b/>
              </w:rPr>
              <w:t>Алсыз жагы:</w:t>
            </w:r>
            <w:r w:rsidRPr="00571FAC">
              <w:rPr>
                <w:lang w:val="ky-KG"/>
              </w:rPr>
              <w:t xml:space="preserve"> Айрым окуучулардын билим алууга  умтулбагандыгы</w:t>
            </w:r>
          </w:p>
        </w:tc>
      </w:tr>
    </w:tbl>
    <w:p w:rsidR="00BC00B9" w:rsidRPr="00571FAC" w:rsidRDefault="00BC00B9" w:rsidP="00BC00B9">
      <w:pPr>
        <w:jc w:val="both"/>
        <w:rPr>
          <w:lang w:val="ky-KG"/>
        </w:rPr>
      </w:pPr>
    </w:p>
    <w:p w:rsidR="00BC00B9" w:rsidRPr="00571FAC" w:rsidRDefault="00BC00B9" w:rsidP="00BC00B9">
      <w:pPr>
        <w:jc w:val="both"/>
        <w:rPr>
          <w:b/>
          <w:lang w:val="ky-KG"/>
        </w:rPr>
      </w:pPr>
      <w:r w:rsidRPr="00571FAC">
        <w:rPr>
          <w:b/>
          <w:lang w:val="ky-KG"/>
        </w:rPr>
        <w:lastRenderedPageBreak/>
        <w:t>Корутунду:</w:t>
      </w:r>
      <w:r w:rsidRPr="00571FAC">
        <w:rPr>
          <w:lang w:val="ky-KG"/>
        </w:rPr>
        <w:t xml:space="preserve"> Мектеп мугалимдеринин окуучулардын билим сапатын көтөрүүнү   үстүндө талыкпай, чыгармачылык менен иштөө. Жаңы технологияларды колдонуу. Жаш ата-энелердин тарбия ишине кѳмѳктѳшүү, окутуунун жаңы ыкмаларын колдонуу жана тажрыйбаларды жайылтуу, мугалимдердин ѳз билимин ѳркүндѳтүүнүн үстүндѳ талыкпай эмгектенүүсү, предметтер арасында мектеп ичинде жана райондук, областык семинар, тренинг, конференцияларга катышуулары, мугалимдер сабак ѳтүүдѳ ТСОну колдонуулары. Мугалимдерди кесиптик билим денгээлин жогорулатуу үчүн усулдук борборлорду түзүү менен ишке болгон жѳндѳмдүүлүн арттыруу жана стандарттык билим берүүнүн негизинде компетентүүлүктү үйрѳтүү. </w:t>
      </w:r>
    </w:p>
    <w:p w:rsidR="00BC00B9" w:rsidRPr="00571FAC" w:rsidRDefault="00BC00B9" w:rsidP="00BC00B9">
      <w:pPr>
        <w:jc w:val="both"/>
        <w:rPr>
          <w:lang w:val="ky-KG"/>
        </w:rPr>
      </w:pPr>
    </w:p>
    <w:p w:rsidR="00BC00B9" w:rsidRPr="00571FAC" w:rsidRDefault="00BC00B9" w:rsidP="00BC00B9">
      <w:pPr>
        <w:jc w:val="both"/>
        <w:rPr>
          <w:lang w:val="ky-KG"/>
        </w:rPr>
      </w:pPr>
      <w:r w:rsidRPr="00571FAC">
        <w:rPr>
          <w:lang w:val="ky-KG"/>
        </w:rPr>
        <w:t xml:space="preserve"> Жүргүзүлгөн өзүн-өзү баалоонун негизинде комиссия ыйгарым укуктуу органда программалык аккредитациядан өтүү үчүн документтерди жиберүүнү сунуштайт. </w:t>
      </w:r>
    </w:p>
    <w:p w:rsidR="00BC00B9" w:rsidRPr="00571FAC" w:rsidRDefault="00BC00B9" w:rsidP="00BC00B9">
      <w:pPr>
        <w:ind w:left="360"/>
        <w:jc w:val="both"/>
        <w:rPr>
          <w:lang w:val="ky-KG"/>
        </w:rPr>
      </w:pPr>
    </w:p>
    <w:p w:rsidR="00BC00B9" w:rsidRDefault="00BC00B9" w:rsidP="00BC00B9">
      <w:pPr>
        <w:ind w:left="360"/>
        <w:jc w:val="both"/>
        <w:rPr>
          <w:color w:val="FF0000"/>
          <w:lang w:val="ky-KG"/>
        </w:rPr>
      </w:pPr>
    </w:p>
    <w:p w:rsidR="00BC00B9" w:rsidRPr="00571FAC" w:rsidRDefault="00BC00B9" w:rsidP="00715ACD">
      <w:pPr>
        <w:jc w:val="center"/>
        <w:rPr>
          <w:color w:val="FF0000"/>
          <w:lang w:val="ky-KG"/>
        </w:rPr>
      </w:pPr>
    </w:p>
    <w:p w:rsidR="00BC00B9" w:rsidRPr="00104050" w:rsidRDefault="00BC00B9" w:rsidP="00BC00B9">
      <w:pPr>
        <w:rPr>
          <w:lang w:val="ky-KG"/>
        </w:rPr>
      </w:pPr>
    </w:p>
    <w:tbl>
      <w:tblPr>
        <w:tblStyle w:val="TableGrid"/>
        <w:tblW w:w="0" w:type="auto"/>
        <w:tblLook w:val="04A0"/>
      </w:tblPr>
      <w:tblGrid>
        <w:gridCol w:w="532"/>
        <w:gridCol w:w="3381"/>
        <w:gridCol w:w="8712"/>
        <w:gridCol w:w="2160"/>
      </w:tblGrid>
      <w:tr w:rsidR="00BC00B9" w:rsidRPr="00A700D0" w:rsidTr="0038577D">
        <w:tc>
          <w:tcPr>
            <w:tcW w:w="14785" w:type="dxa"/>
            <w:gridSpan w:val="4"/>
          </w:tcPr>
          <w:p w:rsidR="00BC00B9" w:rsidRPr="008E65AF" w:rsidRDefault="00BC00B9" w:rsidP="0038577D">
            <w:pPr>
              <w:pStyle w:val="ListParagraph"/>
              <w:ind w:left="0"/>
              <w:jc w:val="center"/>
              <w:rPr>
                <w:b/>
                <w:lang w:val="ky-KG"/>
              </w:rPr>
            </w:pPr>
            <w:r w:rsidRPr="008E65AF">
              <w:rPr>
                <w:b/>
                <w:lang w:val="ky-KG"/>
              </w:rPr>
              <w:t>Өзүн-өзү баалоо үчүн критерийлер</w:t>
            </w:r>
          </w:p>
        </w:tc>
      </w:tr>
      <w:tr w:rsidR="00BC00B9" w:rsidRPr="008E65AF" w:rsidTr="0038577D">
        <w:tc>
          <w:tcPr>
            <w:tcW w:w="14785" w:type="dxa"/>
            <w:gridSpan w:val="4"/>
          </w:tcPr>
          <w:p w:rsidR="00BC00B9" w:rsidRPr="008E65AF" w:rsidRDefault="00BC00B9" w:rsidP="0038577D">
            <w:pPr>
              <w:pStyle w:val="ListParagraph"/>
              <w:ind w:left="0"/>
              <w:jc w:val="center"/>
              <w:rPr>
                <w:lang w:val="ky-KG"/>
              </w:rPr>
            </w:pPr>
            <w:r w:rsidRPr="008E65AF">
              <w:rPr>
                <w:b/>
              </w:rPr>
              <w:t>3. КАДРДЫК САЯСАТТЫН ЭФФЕКТИВДҮҮЛҮГҮ</w:t>
            </w:r>
          </w:p>
        </w:tc>
      </w:tr>
      <w:tr w:rsidR="00BC00B9" w:rsidRPr="008E65AF" w:rsidTr="0038577D">
        <w:trPr>
          <w:trHeight w:val="416"/>
        </w:trPr>
        <w:tc>
          <w:tcPr>
            <w:tcW w:w="532" w:type="dxa"/>
          </w:tcPr>
          <w:p w:rsidR="00BC00B9" w:rsidRPr="008E65AF" w:rsidRDefault="00BC00B9" w:rsidP="0038577D">
            <w:pPr>
              <w:pStyle w:val="ListParagraph"/>
              <w:ind w:left="0"/>
              <w:rPr>
                <w:lang w:val="ky-KG"/>
              </w:rPr>
            </w:pPr>
            <w:r w:rsidRPr="008E65AF">
              <w:t>3.1</w:t>
            </w:r>
          </w:p>
        </w:tc>
        <w:tc>
          <w:tcPr>
            <w:tcW w:w="3381" w:type="dxa"/>
          </w:tcPr>
          <w:p w:rsidR="00BC00B9" w:rsidRPr="008E65AF" w:rsidRDefault="00BC00B9" w:rsidP="0038577D">
            <w:pPr>
              <w:pStyle w:val="ListParagraph"/>
              <w:ind w:left="0"/>
              <w:rPr>
                <w:lang w:val="ky-KG"/>
              </w:rPr>
            </w:pPr>
            <w:r w:rsidRPr="008E65AF">
              <w:t>Педагогикалык персоналдын квалификациясынын жана билиминин билим берүү программасына шайкеш келүүсү</w:t>
            </w:r>
          </w:p>
        </w:tc>
        <w:tc>
          <w:tcPr>
            <w:tcW w:w="8712" w:type="dxa"/>
          </w:tcPr>
          <w:p w:rsidR="00BC00B9" w:rsidRPr="008E65AF" w:rsidRDefault="00BC00B9" w:rsidP="0038577D">
            <w:pPr>
              <w:rPr>
                <w:lang w:val="ky-KG"/>
              </w:rPr>
            </w:pPr>
            <w:r w:rsidRPr="008E65AF">
              <w:rPr>
                <w:lang w:val="ky-KG"/>
              </w:rPr>
              <w:t>Кыргыз Республикасынын Билим берүү мыйзамынын 28 – беренесине ылайык педагогикалык ишти иштөө укугуна зарыл билими бар, тиешелүү педагогтук квалификациясы бар кадрлар кабыл алынат. Мектеп окуучулар менен иштөө үчүн тиешелүү билими же кесиптик тажрыйбасы бар компетенттүү персоналдарга ээ, жетишпеген кадр жок. Педагогикалык коллектив 7</w:t>
            </w:r>
            <w:r w:rsidR="008E53BB">
              <w:rPr>
                <w:lang w:val="ky-KG"/>
              </w:rPr>
              <w:t>6</w:t>
            </w:r>
            <w:r w:rsidRPr="008E65AF">
              <w:rPr>
                <w:lang w:val="ky-KG"/>
              </w:rPr>
              <w:t xml:space="preserve"> адамдан турат. Алардын ичинен жогорку билимдүүсү 6</w:t>
            </w:r>
            <w:r w:rsidR="008E53BB">
              <w:rPr>
                <w:lang w:val="ky-KG"/>
              </w:rPr>
              <w:t>0</w:t>
            </w:r>
            <w:r w:rsidRPr="008E65AF">
              <w:rPr>
                <w:lang w:val="ky-KG"/>
              </w:rPr>
              <w:t>, атайын орто кесиптик билимдүүсү 16. Мугалимдер өз предметтерин толук жана жакшы билишет, окуу процессинде билимди натыйжалуу берүү үчүн керектүү ыкмаларды колдонушат жана тажрыйба алышат.</w:t>
            </w:r>
          </w:p>
          <w:p w:rsidR="00BC00B9" w:rsidRPr="008E65AF" w:rsidRDefault="00BC00B9" w:rsidP="0038577D">
            <w:pPr>
              <w:rPr>
                <w:lang w:val="ky-KG"/>
              </w:rPr>
            </w:pPr>
            <w:r w:rsidRPr="008E65AF">
              <w:rPr>
                <w:lang w:val="ky-KG"/>
              </w:rPr>
              <w:t>Жалпы мугалимдердин эмгек стажысы төмөндөгүдөй:</w:t>
            </w:r>
          </w:p>
          <w:p w:rsidR="00BC00B9" w:rsidRPr="008E65AF" w:rsidRDefault="00BC00B9" w:rsidP="0038577D">
            <w:pPr>
              <w:pStyle w:val="ListParagraph"/>
              <w:numPr>
                <w:ilvl w:val="0"/>
                <w:numId w:val="3"/>
              </w:numPr>
              <w:contextualSpacing/>
              <w:rPr>
                <w:lang w:val="ky-KG"/>
              </w:rPr>
            </w:pPr>
            <w:r w:rsidRPr="008E65AF">
              <w:rPr>
                <w:lang w:val="ky-KG"/>
              </w:rPr>
              <w:t xml:space="preserve">5-жылга чейинкилер </w:t>
            </w:r>
            <w:r w:rsidR="0001028D">
              <w:rPr>
                <w:lang w:val="ky-KG"/>
              </w:rPr>
              <w:t>- 20</w:t>
            </w:r>
          </w:p>
          <w:p w:rsidR="00BC00B9" w:rsidRPr="008E65AF" w:rsidRDefault="00BC00B9" w:rsidP="0038577D">
            <w:pPr>
              <w:pStyle w:val="ListParagraph"/>
              <w:numPr>
                <w:ilvl w:val="0"/>
                <w:numId w:val="3"/>
              </w:numPr>
              <w:contextualSpacing/>
              <w:rPr>
                <w:lang w:val="ky-KG"/>
              </w:rPr>
            </w:pPr>
            <w:r w:rsidRPr="008E65AF">
              <w:rPr>
                <w:lang w:val="ky-KG"/>
              </w:rPr>
              <w:t xml:space="preserve">10-20-жылга чейинкилер </w:t>
            </w:r>
            <w:r w:rsidR="0001028D">
              <w:rPr>
                <w:lang w:val="ky-KG"/>
              </w:rPr>
              <w:t xml:space="preserve">- </w:t>
            </w:r>
            <w:r w:rsidR="00B87CE1">
              <w:rPr>
                <w:lang w:val="ky-KG"/>
              </w:rPr>
              <w:t>20</w:t>
            </w:r>
          </w:p>
          <w:p w:rsidR="00BC00B9" w:rsidRPr="008E65AF" w:rsidRDefault="00BC00B9" w:rsidP="0038577D">
            <w:pPr>
              <w:pStyle w:val="ListParagraph"/>
              <w:numPr>
                <w:ilvl w:val="0"/>
                <w:numId w:val="3"/>
              </w:numPr>
              <w:contextualSpacing/>
              <w:rPr>
                <w:lang w:val="ky-KG"/>
              </w:rPr>
            </w:pPr>
            <w:r w:rsidRPr="008E65AF">
              <w:rPr>
                <w:lang w:val="ky-KG"/>
              </w:rPr>
              <w:t xml:space="preserve">20-жылдан жогору </w:t>
            </w:r>
            <w:r w:rsidR="0001028D">
              <w:rPr>
                <w:lang w:val="ky-KG"/>
              </w:rPr>
              <w:t xml:space="preserve">- </w:t>
            </w:r>
            <w:r w:rsidR="00B87CE1">
              <w:rPr>
                <w:lang w:val="ky-KG"/>
              </w:rPr>
              <w:t>36</w:t>
            </w:r>
          </w:p>
          <w:p w:rsidR="00BC00B9" w:rsidRPr="008E65AF" w:rsidRDefault="00BC00B9" w:rsidP="0038577D">
            <w:pPr>
              <w:rPr>
                <w:lang w:val="ky-KG"/>
              </w:rPr>
            </w:pPr>
          </w:p>
          <w:p w:rsidR="00BC00B9" w:rsidRPr="008E65AF" w:rsidRDefault="00BC00B9" w:rsidP="0038577D">
            <w:pPr>
              <w:rPr>
                <w:lang w:val="ky-KG"/>
              </w:rPr>
            </w:pPr>
            <w:r w:rsidRPr="008E65AF">
              <w:rPr>
                <w:lang w:val="ky-KG"/>
              </w:rPr>
              <w:t>Мугалимдердин  билимин жогорулатуунун үстүндө көп иштер жасалат. Алар: мугалимдердин</w:t>
            </w:r>
            <w:r>
              <w:rPr>
                <w:lang w:val="ky-KG"/>
              </w:rPr>
              <w:t xml:space="preserve"> областык билим бер</w:t>
            </w:r>
            <w:r>
              <w:rPr>
                <w:rFonts w:ascii="Calibri" w:hAnsi="Calibri" w:cs="Calibri"/>
                <w:lang w:val="ky-KG"/>
              </w:rPr>
              <w:t>үү</w:t>
            </w:r>
            <w:r>
              <w:rPr>
                <w:lang w:val="ky-KG"/>
              </w:rPr>
              <w:t xml:space="preserve"> институтунан </w:t>
            </w:r>
            <w:r>
              <w:rPr>
                <w:rFonts w:ascii="Calibri" w:hAnsi="Calibri" w:cs="Calibri"/>
                <w:lang w:val="ky-KG"/>
              </w:rPr>
              <w:t>ѳ</w:t>
            </w:r>
            <w:r>
              <w:rPr>
                <w:lang w:val="ky-KG"/>
              </w:rPr>
              <w:t xml:space="preserve">з билимин </w:t>
            </w:r>
            <w:r>
              <w:rPr>
                <w:rFonts w:ascii="Calibri" w:hAnsi="Calibri" w:cs="Calibri"/>
                <w:lang w:val="ky-KG"/>
              </w:rPr>
              <w:t>ѳ</w:t>
            </w:r>
            <w:r>
              <w:rPr>
                <w:lang w:val="ky-KG"/>
              </w:rPr>
              <w:t>рк</w:t>
            </w:r>
            <w:r>
              <w:rPr>
                <w:rFonts w:ascii="Calibri" w:hAnsi="Calibri" w:cs="Calibri"/>
                <w:lang w:val="ky-KG"/>
              </w:rPr>
              <w:t>ү</w:t>
            </w:r>
            <w:r>
              <w:rPr>
                <w:lang w:val="ky-KG"/>
              </w:rPr>
              <w:t>нд</w:t>
            </w:r>
            <w:r>
              <w:rPr>
                <w:rFonts w:ascii="Calibri" w:hAnsi="Calibri" w:cs="Calibri"/>
                <w:lang w:val="ky-KG"/>
              </w:rPr>
              <w:t>ѳ</w:t>
            </w:r>
            <w:r>
              <w:rPr>
                <w:lang w:val="ky-KG"/>
              </w:rPr>
              <w:t>т</w:t>
            </w:r>
            <w:r>
              <w:rPr>
                <w:rFonts w:ascii="Calibri" w:hAnsi="Calibri" w:cs="Calibri"/>
                <w:lang w:val="ky-KG"/>
              </w:rPr>
              <w:t>үү</w:t>
            </w:r>
            <w:r>
              <w:rPr>
                <w:lang w:val="ky-KG"/>
              </w:rPr>
              <w:t xml:space="preserve"> боюнча</w:t>
            </w:r>
            <w:r w:rsidRPr="008E65AF">
              <w:rPr>
                <w:lang w:val="ky-KG"/>
              </w:rPr>
              <w:t xml:space="preserve"> окуу курстарынан өтүп келүүсү,</w:t>
            </w:r>
            <w:r>
              <w:rPr>
                <w:lang w:val="ky-KG"/>
              </w:rPr>
              <w:t xml:space="preserve"> “Билим” окутуу борборунан 50 мугалим компьютердик сабатсыздыгын жоюу боюнча билим алышып сертификатка ээ болушту, </w:t>
            </w:r>
            <w:r w:rsidRPr="008E65AF">
              <w:rPr>
                <w:lang w:val="ky-KG"/>
              </w:rPr>
              <w:t xml:space="preserve"> мектеп ичиндеги предметтик декадалар, усулдук бирикмелердин тажрыйба алмашуулары, тегерек столдор, семинар, тренингдер.</w:t>
            </w:r>
          </w:p>
          <w:p w:rsidR="00BC00B9" w:rsidRPr="008E65AF" w:rsidRDefault="00BC00B9" w:rsidP="0038577D">
            <w:pPr>
              <w:rPr>
                <w:lang w:val="ky-KG"/>
              </w:rPr>
            </w:pPr>
            <w:r w:rsidRPr="008E65AF">
              <w:rPr>
                <w:lang w:val="ky-KG"/>
              </w:rPr>
              <w:t xml:space="preserve">Мугалимдердин жамаатынын  өз билимин өркүндөтүү квалификациясына баруусу </w:t>
            </w:r>
            <w:r w:rsidRPr="008E65AF">
              <w:rPr>
                <w:lang w:val="ky-KG"/>
              </w:rPr>
              <w:lastRenderedPageBreak/>
              <w:t>боюнча маалыматы (пайыз менен)</w:t>
            </w:r>
          </w:p>
          <w:tbl>
            <w:tblPr>
              <w:tblStyle w:val="TableGrid"/>
              <w:tblW w:w="0" w:type="auto"/>
              <w:tblInd w:w="313" w:type="dxa"/>
              <w:tblLook w:val="04A0"/>
            </w:tblPr>
            <w:tblGrid>
              <w:gridCol w:w="2427"/>
              <w:gridCol w:w="2500"/>
              <w:gridCol w:w="1540"/>
              <w:gridCol w:w="1706"/>
            </w:tblGrid>
            <w:tr w:rsidR="00BC00B9" w:rsidRPr="008E65AF" w:rsidTr="0038577D">
              <w:trPr>
                <w:trHeight w:val="828"/>
              </w:trPr>
              <w:tc>
                <w:tcPr>
                  <w:tcW w:w="2595" w:type="dxa"/>
                  <w:vAlign w:val="center"/>
                </w:tcPr>
                <w:p w:rsidR="00BC00B9" w:rsidRPr="008E65AF" w:rsidRDefault="00BC00B9" w:rsidP="0038577D">
                  <w:pPr>
                    <w:jc w:val="center"/>
                    <w:rPr>
                      <w:b/>
                      <w:lang w:val="ky-KG"/>
                    </w:rPr>
                  </w:pPr>
                  <w:r w:rsidRPr="008E65AF">
                    <w:rPr>
                      <w:b/>
                      <w:lang w:val="ky-KG"/>
                    </w:rPr>
                    <w:t>Окуу жылдары</w:t>
                  </w:r>
                </w:p>
              </w:tc>
              <w:tc>
                <w:tcPr>
                  <w:tcW w:w="2597" w:type="dxa"/>
                  <w:vAlign w:val="center"/>
                </w:tcPr>
                <w:p w:rsidR="00BC00B9" w:rsidRPr="008E65AF" w:rsidRDefault="00BC00B9" w:rsidP="0038577D">
                  <w:pPr>
                    <w:jc w:val="center"/>
                    <w:rPr>
                      <w:b/>
                      <w:lang w:val="ky-KG"/>
                    </w:rPr>
                  </w:pPr>
                  <w:r w:rsidRPr="008E65AF">
                    <w:rPr>
                      <w:b/>
                      <w:lang w:val="ky-KG"/>
                    </w:rPr>
                    <w:t>Курска барчу мугалимдердин саны</w:t>
                  </w:r>
                </w:p>
              </w:tc>
              <w:tc>
                <w:tcPr>
                  <w:tcW w:w="1557" w:type="dxa"/>
                  <w:vAlign w:val="center"/>
                </w:tcPr>
                <w:p w:rsidR="00BC00B9" w:rsidRPr="008E65AF" w:rsidRDefault="00BC00B9" w:rsidP="0038577D">
                  <w:pPr>
                    <w:jc w:val="center"/>
                    <w:rPr>
                      <w:b/>
                      <w:lang w:val="ky-KG"/>
                    </w:rPr>
                  </w:pPr>
                  <w:r w:rsidRPr="008E65AF">
                    <w:rPr>
                      <w:b/>
                      <w:lang w:val="ky-KG"/>
                    </w:rPr>
                    <w:t>Курска баргандары</w:t>
                  </w:r>
                </w:p>
              </w:tc>
              <w:tc>
                <w:tcPr>
                  <w:tcW w:w="1817" w:type="dxa"/>
                  <w:vAlign w:val="center"/>
                </w:tcPr>
                <w:p w:rsidR="00BC00B9" w:rsidRPr="008E65AF" w:rsidRDefault="00BC00B9" w:rsidP="0038577D">
                  <w:pPr>
                    <w:jc w:val="center"/>
                    <w:rPr>
                      <w:b/>
                      <w:lang w:val="ky-KG"/>
                    </w:rPr>
                  </w:pPr>
                  <w:r w:rsidRPr="008E65AF">
                    <w:rPr>
                      <w:b/>
                      <w:lang w:val="ky-KG"/>
                    </w:rPr>
                    <w:t>Пайыз</w:t>
                  </w:r>
                </w:p>
              </w:tc>
            </w:tr>
            <w:tr w:rsidR="00BC00B9" w:rsidRPr="008E65AF" w:rsidTr="0038577D">
              <w:trPr>
                <w:trHeight w:val="274"/>
              </w:trPr>
              <w:tc>
                <w:tcPr>
                  <w:tcW w:w="2595" w:type="dxa"/>
                </w:tcPr>
                <w:p w:rsidR="00BC00B9" w:rsidRPr="008E65AF" w:rsidRDefault="00BC00B9" w:rsidP="0038577D">
                  <w:pPr>
                    <w:jc w:val="center"/>
                    <w:rPr>
                      <w:lang w:val="ky-KG"/>
                    </w:rPr>
                  </w:pPr>
                  <w:r w:rsidRPr="008E65AF">
                    <w:rPr>
                      <w:lang w:val="ky-KG"/>
                    </w:rPr>
                    <w:t>201</w:t>
                  </w:r>
                  <w:r w:rsidR="00330ACE">
                    <w:rPr>
                      <w:lang w:val="ky-KG"/>
                    </w:rPr>
                    <w:t>7</w:t>
                  </w:r>
                  <w:r w:rsidRPr="008E65AF">
                    <w:rPr>
                      <w:lang w:val="ky-KG"/>
                    </w:rPr>
                    <w:t>-201</w:t>
                  </w:r>
                  <w:r w:rsidR="00330ACE">
                    <w:rPr>
                      <w:lang w:val="ky-KG"/>
                    </w:rPr>
                    <w:t>8</w:t>
                  </w:r>
                </w:p>
              </w:tc>
              <w:tc>
                <w:tcPr>
                  <w:tcW w:w="2597" w:type="dxa"/>
                </w:tcPr>
                <w:p w:rsidR="00BC00B9" w:rsidRPr="008E65AF" w:rsidRDefault="00BC00B9" w:rsidP="0038577D">
                  <w:pPr>
                    <w:jc w:val="center"/>
                    <w:rPr>
                      <w:lang w:val="ky-KG"/>
                    </w:rPr>
                  </w:pPr>
                  <w:r w:rsidRPr="008E65AF">
                    <w:rPr>
                      <w:lang w:val="ky-KG"/>
                    </w:rPr>
                    <w:t>11</w:t>
                  </w:r>
                </w:p>
              </w:tc>
              <w:tc>
                <w:tcPr>
                  <w:tcW w:w="1557" w:type="dxa"/>
                </w:tcPr>
                <w:p w:rsidR="00BC00B9" w:rsidRPr="008E65AF" w:rsidRDefault="00BC00B9" w:rsidP="0038577D">
                  <w:pPr>
                    <w:jc w:val="center"/>
                    <w:rPr>
                      <w:lang w:val="ky-KG"/>
                    </w:rPr>
                  </w:pPr>
                  <w:r w:rsidRPr="008E65AF">
                    <w:rPr>
                      <w:lang w:val="ky-KG"/>
                    </w:rPr>
                    <w:t>10</w:t>
                  </w:r>
                </w:p>
              </w:tc>
              <w:tc>
                <w:tcPr>
                  <w:tcW w:w="1817" w:type="dxa"/>
                </w:tcPr>
                <w:p w:rsidR="00BC00B9" w:rsidRPr="008E65AF" w:rsidRDefault="00BC00B9" w:rsidP="0038577D">
                  <w:pPr>
                    <w:jc w:val="center"/>
                    <w:rPr>
                      <w:lang w:val="ky-KG"/>
                    </w:rPr>
                  </w:pPr>
                  <w:r w:rsidRPr="008E65AF">
                    <w:rPr>
                      <w:lang w:val="ky-KG"/>
                    </w:rPr>
                    <w:t>91%</w:t>
                  </w:r>
                </w:p>
              </w:tc>
            </w:tr>
            <w:tr w:rsidR="00BC00B9" w:rsidRPr="008E65AF" w:rsidTr="0038577D">
              <w:trPr>
                <w:trHeight w:val="260"/>
              </w:trPr>
              <w:tc>
                <w:tcPr>
                  <w:tcW w:w="2595" w:type="dxa"/>
                </w:tcPr>
                <w:p w:rsidR="00BC00B9" w:rsidRPr="008E65AF" w:rsidRDefault="00BC00B9" w:rsidP="0038577D">
                  <w:pPr>
                    <w:jc w:val="center"/>
                    <w:rPr>
                      <w:lang w:val="ky-KG"/>
                    </w:rPr>
                  </w:pPr>
                  <w:r w:rsidRPr="008E65AF">
                    <w:rPr>
                      <w:lang w:val="ky-KG"/>
                    </w:rPr>
                    <w:t>201</w:t>
                  </w:r>
                  <w:r w:rsidR="00330ACE">
                    <w:rPr>
                      <w:lang w:val="ky-KG"/>
                    </w:rPr>
                    <w:t>8</w:t>
                  </w:r>
                  <w:r w:rsidRPr="008E65AF">
                    <w:rPr>
                      <w:lang w:val="ky-KG"/>
                    </w:rPr>
                    <w:t>-201</w:t>
                  </w:r>
                  <w:r w:rsidR="00330ACE">
                    <w:rPr>
                      <w:lang w:val="ky-KG"/>
                    </w:rPr>
                    <w:t>9</w:t>
                  </w:r>
                </w:p>
              </w:tc>
              <w:tc>
                <w:tcPr>
                  <w:tcW w:w="2597" w:type="dxa"/>
                </w:tcPr>
                <w:p w:rsidR="00BC00B9" w:rsidRPr="008E65AF" w:rsidRDefault="00BC00B9" w:rsidP="0038577D">
                  <w:pPr>
                    <w:jc w:val="center"/>
                    <w:rPr>
                      <w:lang w:val="ky-KG"/>
                    </w:rPr>
                  </w:pPr>
                  <w:r w:rsidRPr="008E65AF">
                    <w:rPr>
                      <w:lang w:val="ky-KG"/>
                    </w:rPr>
                    <w:t>10</w:t>
                  </w:r>
                </w:p>
              </w:tc>
              <w:tc>
                <w:tcPr>
                  <w:tcW w:w="1557" w:type="dxa"/>
                </w:tcPr>
                <w:p w:rsidR="00BC00B9" w:rsidRPr="008E65AF" w:rsidRDefault="00BC00B9" w:rsidP="0038577D">
                  <w:pPr>
                    <w:jc w:val="center"/>
                    <w:rPr>
                      <w:lang w:val="ky-KG"/>
                    </w:rPr>
                  </w:pPr>
                  <w:r w:rsidRPr="008E65AF">
                    <w:rPr>
                      <w:lang w:val="ky-KG"/>
                    </w:rPr>
                    <w:t>6</w:t>
                  </w:r>
                </w:p>
              </w:tc>
              <w:tc>
                <w:tcPr>
                  <w:tcW w:w="1817" w:type="dxa"/>
                </w:tcPr>
                <w:p w:rsidR="00BC00B9" w:rsidRPr="008E65AF" w:rsidRDefault="00BC00B9" w:rsidP="0038577D">
                  <w:pPr>
                    <w:jc w:val="center"/>
                    <w:rPr>
                      <w:lang w:val="ky-KG"/>
                    </w:rPr>
                  </w:pPr>
                  <w:r w:rsidRPr="008E65AF">
                    <w:rPr>
                      <w:lang w:val="ky-KG"/>
                    </w:rPr>
                    <w:t>60%</w:t>
                  </w:r>
                </w:p>
              </w:tc>
            </w:tr>
            <w:tr w:rsidR="00BC00B9" w:rsidRPr="008E65AF" w:rsidTr="0038577D">
              <w:trPr>
                <w:trHeight w:val="260"/>
              </w:trPr>
              <w:tc>
                <w:tcPr>
                  <w:tcW w:w="2595" w:type="dxa"/>
                </w:tcPr>
                <w:p w:rsidR="00BC00B9" w:rsidRPr="008E65AF" w:rsidRDefault="00BC00B9" w:rsidP="0038577D">
                  <w:pPr>
                    <w:jc w:val="center"/>
                    <w:rPr>
                      <w:lang w:val="ky-KG"/>
                    </w:rPr>
                  </w:pPr>
                  <w:r w:rsidRPr="008E65AF">
                    <w:rPr>
                      <w:lang w:val="ky-KG"/>
                    </w:rPr>
                    <w:t>201</w:t>
                  </w:r>
                  <w:r w:rsidR="00330ACE">
                    <w:rPr>
                      <w:lang w:val="ky-KG"/>
                    </w:rPr>
                    <w:t>9</w:t>
                  </w:r>
                  <w:r w:rsidRPr="008E65AF">
                    <w:rPr>
                      <w:lang w:val="ky-KG"/>
                    </w:rPr>
                    <w:t>-20</w:t>
                  </w:r>
                  <w:r w:rsidR="00330ACE">
                    <w:rPr>
                      <w:lang w:val="ky-KG"/>
                    </w:rPr>
                    <w:t>20</w:t>
                  </w:r>
                </w:p>
              </w:tc>
              <w:tc>
                <w:tcPr>
                  <w:tcW w:w="2597" w:type="dxa"/>
                </w:tcPr>
                <w:p w:rsidR="00BC00B9" w:rsidRPr="008E65AF" w:rsidRDefault="00330ACE" w:rsidP="0038577D">
                  <w:pPr>
                    <w:jc w:val="center"/>
                    <w:rPr>
                      <w:lang w:val="ky-KG"/>
                    </w:rPr>
                  </w:pPr>
                  <w:r>
                    <w:rPr>
                      <w:lang w:val="ky-KG"/>
                    </w:rPr>
                    <w:t>6</w:t>
                  </w:r>
                </w:p>
              </w:tc>
              <w:tc>
                <w:tcPr>
                  <w:tcW w:w="1557" w:type="dxa"/>
                </w:tcPr>
                <w:p w:rsidR="00BC00B9" w:rsidRPr="008E65AF" w:rsidRDefault="00330ACE" w:rsidP="0038577D">
                  <w:pPr>
                    <w:jc w:val="center"/>
                    <w:rPr>
                      <w:lang w:val="ky-KG"/>
                    </w:rPr>
                  </w:pPr>
                  <w:r>
                    <w:rPr>
                      <w:lang w:val="ky-KG"/>
                    </w:rPr>
                    <w:t>3</w:t>
                  </w:r>
                </w:p>
              </w:tc>
              <w:tc>
                <w:tcPr>
                  <w:tcW w:w="1817" w:type="dxa"/>
                </w:tcPr>
                <w:p w:rsidR="00BC00B9" w:rsidRPr="008E65AF" w:rsidRDefault="00330ACE" w:rsidP="0038577D">
                  <w:pPr>
                    <w:jc w:val="center"/>
                    <w:rPr>
                      <w:lang w:val="ky-KG"/>
                    </w:rPr>
                  </w:pPr>
                  <w:r>
                    <w:rPr>
                      <w:lang w:val="ky-KG"/>
                    </w:rPr>
                    <w:t>3</w:t>
                  </w:r>
                  <w:r w:rsidR="00BC00B9" w:rsidRPr="008E65AF">
                    <w:rPr>
                      <w:lang w:val="ky-KG"/>
                    </w:rPr>
                    <w:t>0%</w:t>
                  </w:r>
                </w:p>
              </w:tc>
            </w:tr>
            <w:tr w:rsidR="00BC00B9" w:rsidRPr="008E65AF" w:rsidTr="0038577D">
              <w:trPr>
                <w:trHeight w:val="274"/>
              </w:trPr>
              <w:tc>
                <w:tcPr>
                  <w:tcW w:w="2595" w:type="dxa"/>
                </w:tcPr>
                <w:p w:rsidR="00BC00B9" w:rsidRPr="008E65AF" w:rsidRDefault="00BC00B9" w:rsidP="0038577D">
                  <w:pPr>
                    <w:jc w:val="center"/>
                    <w:rPr>
                      <w:lang w:val="ky-KG"/>
                    </w:rPr>
                  </w:pPr>
                  <w:r w:rsidRPr="008E65AF">
                    <w:rPr>
                      <w:lang w:val="ky-KG"/>
                    </w:rPr>
                    <w:t>20</w:t>
                  </w:r>
                  <w:r w:rsidR="00330ACE">
                    <w:rPr>
                      <w:lang w:val="ky-KG"/>
                    </w:rPr>
                    <w:t>20</w:t>
                  </w:r>
                  <w:r w:rsidRPr="008E65AF">
                    <w:rPr>
                      <w:lang w:val="ky-KG"/>
                    </w:rPr>
                    <w:t>-202</w:t>
                  </w:r>
                  <w:r w:rsidR="00330ACE">
                    <w:rPr>
                      <w:lang w:val="ky-KG"/>
                    </w:rPr>
                    <w:t>1</w:t>
                  </w:r>
                </w:p>
              </w:tc>
              <w:tc>
                <w:tcPr>
                  <w:tcW w:w="2597" w:type="dxa"/>
                </w:tcPr>
                <w:p w:rsidR="00BC00B9" w:rsidRPr="008E65AF" w:rsidRDefault="00BC00B9" w:rsidP="0038577D">
                  <w:pPr>
                    <w:jc w:val="center"/>
                    <w:rPr>
                      <w:lang w:val="ky-KG"/>
                    </w:rPr>
                  </w:pPr>
                  <w:r w:rsidRPr="008E65AF">
                    <w:rPr>
                      <w:lang w:val="ky-KG"/>
                    </w:rPr>
                    <w:t>8</w:t>
                  </w:r>
                </w:p>
              </w:tc>
              <w:tc>
                <w:tcPr>
                  <w:tcW w:w="1557" w:type="dxa"/>
                </w:tcPr>
                <w:p w:rsidR="00BC00B9" w:rsidRPr="008E65AF" w:rsidRDefault="00BC00B9" w:rsidP="0038577D">
                  <w:pPr>
                    <w:jc w:val="center"/>
                    <w:rPr>
                      <w:lang w:val="ky-KG"/>
                    </w:rPr>
                  </w:pPr>
                  <w:r w:rsidRPr="008E65AF">
                    <w:rPr>
                      <w:lang w:val="ky-KG"/>
                    </w:rPr>
                    <w:t>6</w:t>
                  </w:r>
                </w:p>
              </w:tc>
              <w:tc>
                <w:tcPr>
                  <w:tcW w:w="1817" w:type="dxa"/>
                </w:tcPr>
                <w:p w:rsidR="00BC00B9" w:rsidRPr="008E65AF" w:rsidRDefault="00BC00B9" w:rsidP="0038577D">
                  <w:pPr>
                    <w:jc w:val="center"/>
                    <w:rPr>
                      <w:lang w:val="ky-KG"/>
                    </w:rPr>
                  </w:pPr>
                  <w:r w:rsidRPr="008E65AF">
                    <w:rPr>
                      <w:lang w:val="ky-KG"/>
                    </w:rPr>
                    <w:t>75%</w:t>
                  </w:r>
                </w:p>
              </w:tc>
            </w:tr>
            <w:tr w:rsidR="00BC00B9" w:rsidRPr="008E65AF" w:rsidTr="0038577D">
              <w:trPr>
                <w:trHeight w:val="274"/>
              </w:trPr>
              <w:tc>
                <w:tcPr>
                  <w:tcW w:w="2595" w:type="dxa"/>
                </w:tcPr>
                <w:p w:rsidR="00BC00B9" w:rsidRPr="008E65AF" w:rsidRDefault="00BC00B9" w:rsidP="0038577D">
                  <w:pPr>
                    <w:jc w:val="center"/>
                    <w:rPr>
                      <w:lang w:val="ky-KG"/>
                    </w:rPr>
                  </w:pPr>
                  <w:r w:rsidRPr="008E65AF">
                    <w:rPr>
                      <w:lang w:val="ky-KG"/>
                    </w:rPr>
                    <w:t>202</w:t>
                  </w:r>
                  <w:r w:rsidR="00330ACE">
                    <w:rPr>
                      <w:lang w:val="ky-KG"/>
                    </w:rPr>
                    <w:t>1</w:t>
                  </w:r>
                  <w:r w:rsidRPr="008E65AF">
                    <w:rPr>
                      <w:lang w:val="ky-KG"/>
                    </w:rPr>
                    <w:t>-202</w:t>
                  </w:r>
                  <w:r w:rsidR="00330ACE">
                    <w:rPr>
                      <w:lang w:val="ky-KG"/>
                    </w:rPr>
                    <w:t>2</w:t>
                  </w:r>
                </w:p>
              </w:tc>
              <w:tc>
                <w:tcPr>
                  <w:tcW w:w="2597" w:type="dxa"/>
                </w:tcPr>
                <w:p w:rsidR="00BC00B9" w:rsidRPr="008E65AF" w:rsidRDefault="00330ACE" w:rsidP="0038577D">
                  <w:pPr>
                    <w:jc w:val="center"/>
                    <w:rPr>
                      <w:lang w:val="ky-KG"/>
                    </w:rPr>
                  </w:pPr>
                  <w:r>
                    <w:rPr>
                      <w:lang w:val="ky-KG"/>
                    </w:rPr>
                    <w:t>4</w:t>
                  </w:r>
                </w:p>
              </w:tc>
              <w:tc>
                <w:tcPr>
                  <w:tcW w:w="1557" w:type="dxa"/>
                </w:tcPr>
                <w:p w:rsidR="00BC00B9" w:rsidRPr="008E65AF" w:rsidRDefault="00330ACE" w:rsidP="0038577D">
                  <w:pPr>
                    <w:jc w:val="center"/>
                    <w:rPr>
                      <w:lang w:val="ky-KG"/>
                    </w:rPr>
                  </w:pPr>
                  <w:r>
                    <w:rPr>
                      <w:lang w:val="ky-KG"/>
                    </w:rPr>
                    <w:t>3</w:t>
                  </w:r>
                </w:p>
              </w:tc>
              <w:tc>
                <w:tcPr>
                  <w:tcW w:w="1817" w:type="dxa"/>
                </w:tcPr>
                <w:p w:rsidR="00BC00B9" w:rsidRPr="008E65AF" w:rsidRDefault="00BC00B9" w:rsidP="0038577D">
                  <w:pPr>
                    <w:jc w:val="center"/>
                    <w:rPr>
                      <w:lang w:val="ky-KG"/>
                    </w:rPr>
                  </w:pPr>
                  <w:r w:rsidRPr="008E65AF">
                    <w:rPr>
                      <w:lang w:val="ky-KG"/>
                    </w:rPr>
                    <w:t>63%</w:t>
                  </w:r>
                </w:p>
              </w:tc>
            </w:tr>
          </w:tbl>
          <w:p w:rsidR="00BC00B9" w:rsidRPr="008E65AF" w:rsidRDefault="00BC00B9" w:rsidP="0038577D">
            <w:pPr>
              <w:rPr>
                <w:b/>
                <w:lang w:val="ky-KG"/>
              </w:rPr>
            </w:pPr>
          </w:p>
          <w:p w:rsidR="00BC00B9" w:rsidRDefault="00BC00B9" w:rsidP="0038577D">
            <w:pPr>
              <w:pStyle w:val="ListParagraph"/>
              <w:ind w:left="720"/>
              <w:rPr>
                <w:lang w:val="ky-KG"/>
              </w:rPr>
            </w:pPr>
          </w:p>
          <w:p w:rsidR="00BC00B9" w:rsidRPr="008E65AF" w:rsidRDefault="00BC00B9" w:rsidP="0038577D">
            <w:pPr>
              <w:pStyle w:val="ListParagraph"/>
              <w:numPr>
                <w:ilvl w:val="0"/>
                <w:numId w:val="3"/>
              </w:numPr>
              <w:rPr>
                <w:lang w:val="ky-KG"/>
              </w:rPr>
            </w:pPr>
            <w:r w:rsidRPr="008E65AF">
              <w:rPr>
                <w:lang w:val="ky-KG"/>
              </w:rPr>
              <w:t>Методикалык иштер – 100%</w:t>
            </w:r>
          </w:p>
          <w:p w:rsidR="00BC00B9" w:rsidRPr="008E65AF" w:rsidRDefault="00BC00B9" w:rsidP="0038577D">
            <w:pPr>
              <w:pStyle w:val="ListParagraph"/>
              <w:numPr>
                <w:ilvl w:val="0"/>
                <w:numId w:val="3"/>
              </w:numPr>
              <w:rPr>
                <w:lang w:val="ky-KG"/>
              </w:rPr>
            </w:pPr>
            <w:r w:rsidRPr="008E65AF">
              <w:rPr>
                <w:lang w:val="ky-KG"/>
              </w:rPr>
              <w:t xml:space="preserve">Жаш мугалимдер үчүн насаатчылар – </w:t>
            </w:r>
            <w:r w:rsidR="00330ACE">
              <w:rPr>
                <w:lang w:val="ky-KG"/>
              </w:rPr>
              <w:t>3</w:t>
            </w:r>
            <w:r w:rsidRPr="008E65AF">
              <w:rPr>
                <w:lang w:val="ky-KG"/>
              </w:rPr>
              <w:t xml:space="preserve"> -10%</w:t>
            </w:r>
          </w:p>
          <w:p w:rsidR="00BC00B9" w:rsidRPr="008E65AF" w:rsidRDefault="00BC00B9" w:rsidP="0038577D">
            <w:pPr>
              <w:pStyle w:val="ListParagraph"/>
              <w:numPr>
                <w:ilvl w:val="0"/>
                <w:numId w:val="3"/>
              </w:numPr>
              <w:rPr>
                <w:lang w:val="ky-KG"/>
              </w:rPr>
            </w:pPr>
            <w:r w:rsidRPr="008E65AF">
              <w:rPr>
                <w:lang w:val="ky-KG"/>
              </w:rPr>
              <w:t>Планда жок кыска мөөнөттүк тренинг, семинарларга, конференцияларга катышкан мугалимдер – 65%</w:t>
            </w:r>
          </w:p>
          <w:p w:rsidR="00BC00B9" w:rsidRPr="008E65AF" w:rsidRDefault="00BC00B9" w:rsidP="0038577D">
            <w:pPr>
              <w:pStyle w:val="ListParagraph"/>
              <w:numPr>
                <w:ilvl w:val="0"/>
                <w:numId w:val="3"/>
              </w:numPr>
              <w:rPr>
                <w:lang w:val="ky-KG"/>
              </w:rPr>
            </w:pPr>
            <w:r w:rsidRPr="008E65AF">
              <w:rPr>
                <w:lang w:val="ky-KG"/>
              </w:rPr>
              <w:t>План боюнча өткөн мугалимдер – 80%</w:t>
            </w:r>
          </w:p>
          <w:p w:rsidR="00BC00B9" w:rsidRDefault="00BC00B9" w:rsidP="0038577D">
            <w:pPr>
              <w:pStyle w:val="ListParagraph"/>
              <w:numPr>
                <w:ilvl w:val="0"/>
                <w:numId w:val="3"/>
              </w:numPr>
              <w:contextualSpacing/>
              <w:rPr>
                <w:lang w:val="ky-KG"/>
              </w:rPr>
            </w:pPr>
            <w:r w:rsidRPr="008E65AF">
              <w:rPr>
                <w:lang w:val="ky-KG"/>
              </w:rPr>
              <w:t xml:space="preserve"> Интернет курска, онлайн – </w:t>
            </w:r>
            <w:r w:rsidR="00330ACE">
              <w:rPr>
                <w:lang w:val="ky-KG"/>
              </w:rPr>
              <w:t>5</w:t>
            </w:r>
            <w:r w:rsidRPr="008E65AF">
              <w:rPr>
                <w:lang w:val="ky-KG"/>
              </w:rPr>
              <w:t>0%</w:t>
            </w:r>
          </w:p>
          <w:p w:rsidR="00BC00B9" w:rsidRPr="00AD5A53" w:rsidRDefault="00BC00B9" w:rsidP="0038577D">
            <w:pPr>
              <w:pStyle w:val="ListParagraph"/>
              <w:numPr>
                <w:ilvl w:val="0"/>
                <w:numId w:val="3"/>
              </w:numPr>
              <w:contextualSpacing/>
              <w:rPr>
                <w:lang w:val="ky-KG"/>
              </w:rPr>
            </w:pPr>
          </w:p>
        </w:tc>
        <w:tc>
          <w:tcPr>
            <w:tcW w:w="2160" w:type="dxa"/>
          </w:tcPr>
          <w:p w:rsidR="00BC00B9" w:rsidRPr="008E1F53" w:rsidRDefault="00BC00B9" w:rsidP="0038577D">
            <w:pPr>
              <w:rPr>
                <w:color w:val="000000" w:themeColor="text1"/>
              </w:rPr>
            </w:pPr>
          </w:p>
          <w:p w:rsidR="00BC00B9" w:rsidRPr="008E1F53" w:rsidRDefault="00BC00B9" w:rsidP="0038577D">
            <w:pPr>
              <w:rPr>
                <w:color w:val="000000" w:themeColor="text1"/>
              </w:rPr>
            </w:pPr>
            <w:r w:rsidRPr="008E1F53">
              <w:rPr>
                <w:color w:val="000000" w:themeColor="text1"/>
              </w:rPr>
              <w:t xml:space="preserve">Педкадр жөнүндө маалымат </w:t>
            </w:r>
          </w:p>
          <w:p w:rsidR="00BC00B9" w:rsidRPr="008E1F53" w:rsidRDefault="00BC00B9" w:rsidP="0038577D">
            <w:pPr>
              <w:rPr>
                <w:color w:val="000000" w:themeColor="text1"/>
              </w:rPr>
            </w:pPr>
            <w:r w:rsidRPr="008E1F53">
              <w:rPr>
                <w:color w:val="000000" w:themeColor="text1"/>
              </w:rPr>
              <w:t>(саны жана сапаттык курамы)</w:t>
            </w:r>
          </w:p>
          <w:p w:rsidR="00BC00B9" w:rsidRPr="00AA07A1" w:rsidRDefault="00BC00B9" w:rsidP="0038577D">
            <w:pPr>
              <w:rPr>
                <w:color w:val="000000" w:themeColor="text1"/>
                <w:lang w:val="ky-KG"/>
              </w:rPr>
            </w:pPr>
          </w:p>
          <w:p w:rsidR="00BC00B9" w:rsidRPr="008E1F53" w:rsidRDefault="00BC00B9" w:rsidP="0038577D">
            <w:pPr>
              <w:jc w:val="center"/>
              <w:rPr>
                <w:color w:val="000000" w:themeColor="text1"/>
                <w:highlight w:val="cyan"/>
              </w:rPr>
            </w:pPr>
          </w:p>
          <w:p w:rsidR="00BC00B9" w:rsidRPr="008E1F53" w:rsidRDefault="00BC00B9" w:rsidP="0038577D">
            <w:pPr>
              <w:rPr>
                <w:color w:val="000000" w:themeColor="text1"/>
                <w:highlight w:val="cyan"/>
              </w:rPr>
            </w:pPr>
          </w:p>
          <w:p w:rsidR="00BC00B9" w:rsidRPr="008E1F53" w:rsidRDefault="00BC00B9" w:rsidP="0038577D">
            <w:pPr>
              <w:rPr>
                <w:color w:val="000000" w:themeColor="text1"/>
                <w:highlight w:val="cyan"/>
              </w:rPr>
            </w:pPr>
          </w:p>
          <w:p w:rsidR="00BC00B9" w:rsidRPr="008E1F53" w:rsidRDefault="00BC00B9" w:rsidP="0038577D">
            <w:pPr>
              <w:rPr>
                <w:color w:val="000000" w:themeColor="text1"/>
                <w:highlight w:val="cyan"/>
              </w:rPr>
            </w:pPr>
          </w:p>
          <w:p w:rsidR="00BC00B9" w:rsidRPr="008E1F53" w:rsidRDefault="00BC00B9" w:rsidP="0038577D">
            <w:pPr>
              <w:rPr>
                <w:color w:val="000000" w:themeColor="text1"/>
              </w:rPr>
            </w:pPr>
            <w:r w:rsidRPr="008E1F53">
              <w:rPr>
                <w:color w:val="000000" w:themeColor="text1"/>
              </w:rPr>
              <w:t>Стратегиялык план, песпективдүү план</w:t>
            </w:r>
          </w:p>
          <w:p w:rsidR="008E1F53" w:rsidRPr="00AA07A1" w:rsidRDefault="008E1F53" w:rsidP="0038577D">
            <w:pPr>
              <w:rPr>
                <w:color w:val="000000" w:themeColor="text1"/>
                <w:highlight w:val="cyan"/>
                <w:lang w:val="ky-KG"/>
              </w:rPr>
            </w:pPr>
          </w:p>
        </w:tc>
      </w:tr>
      <w:tr w:rsidR="00BC00B9" w:rsidRPr="00FC5EA4" w:rsidTr="0038577D">
        <w:tc>
          <w:tcPr>
            <w:tcW w:w="532" w:type="dxa"/>
          </w:tcPr>
          <w:p w:rsidR="00BC00B9" w:rsidRPr="008E65AF" w:rsidRDefault="00BC00B9" w:rsidP="0038577D">
            <w:pPr>
              <w:pStyle w:val="ListParagraph"/>
              <w:ind w:left="0"/>
              <w:rPr>
                <w:lang w:val="ky-KG"/>
              </w:rPr>
            </w:pPr>
            <w:r w:rsidRPr="008E65AF">
              <w:lastRenderedPageBreak/>
              <w:t>3.2</w:t>
            </w:r>
          </w:p>
        </w:tc>
        <w:tc>
          <w:tcPr>
            <w:tcW w:w="3381" w:type="dxa"/>
          </w:tcPr>
          <w:p w:rsidR="00BC00B9" w:rsidRPr="00A0741C" w:rsidRDefault="00BC00B9" w:rsidP="0038577D">
            <w:pPr>
              <w:pStyle w:val="ListParagraph"/>
              <w:ind w:left="0"/>
              <w:rPr>
                <w:lang w:val="ky-KG"/>
              </w:rPr>
            </w:pPr>
            <w:r w:rsidRPr="00A0741C">
              <w:rPr>
                <w:lang w:val="ky-KG"/>
              </w:rPr>
              <w:t>Физикалык жана психологиялык коопсуз чөйрөнү, ошондой эле билим берүү процессинин катышуучуларынын өз ара мамилелерин баалоону, анын жыйынтыгы боюнча чечимдерди кабыл алууну камсыздоочу механизмдин жана жол-жоболордун болушу</w:t>
            </w:r>
          </w:p>
        </w:tc>
        <w:tc>
          <w:tcPr>
            <w:tcW w:w="8712" w:type="dxa"/>
          </w:tcPr>
          <w:p w:rsidR="00BC00B9" w:rsidRPr="00A0741C" w:rsidRDefault="00BC00B9" w:rsidP="0038577D">
            <w:pPr>
              <w:pStyle w:val="ListParagraph"/>
              <w:ind w:left="0"/>
              <w:jc w:val="both"/>
              <w:rPr>
                <w:lang w:val="ky-KG"/>
              </w:rPr>
            </w:pPr>
          </w:p>
          <w:p w:rsidR="00BC00B9" w:rsidRDefault="00BC00B9" w:rsidP="0038577D">
            <w:pPr>
              <w:pStyle w:val="ListParagraph"/>
              <w:ind w:left="0"/>
              <w:jc w:val="both"/>
              <w:rPr>
                <w:lang w:val="ky-KG"/>
              </w:rPr>
            </w:pPr>
            <w:r w:rsidRPr="00A0741C">
              <w:rPr>
                <w:lang w:val="ky-KG"/>
              </w:rPr>
              <w:t>Физикалык жана психологиялык коопсуз чөйрөнү камсыздоочу механизмдер жана процедуралар белгиленди, ошондой эле билим берүү процессинин катышуучуларынын өз ара мамилелеринине жана анын натыйжалары боюнча чечимдерди кабыл алууга карата баалоо жүргүзүү боюнча далилдер бар. Предметтик мугалимдер ж</w:t>
            </w:r>
            <w:r w:rsidRPr="00A0741C">
              <w:rPr>
                <w:rFonts w:ascii="Calibri" w:hAnsi="Calibri" w:cs="Calibri"/>
                <w:lang w:val="ky-KG"/>
              </w:rPr>
              <w:t>ү</w:t>
            </w:r>
            <w:r w:rsidRPr="00A0741C">
              <w:rPr>
                <w:lang w:val="ky-KG"/>
              </w:rPr>
              <w:t>кт</w:t>
            </w:r>
            <w:r w:rsidRPr="00A0741C">
              <w:rPr>
                <w:rFonts w:ascii="Calibri" w:hAnsi="Calibri" w:cs="Calibri"/>
                <w:lang w:val="ky-KG"/>
              </w:rPr>
              <w:t>ѳ</w:t>
            </w:r>
            <w:r w:rsidRPr="00A0741C">
              <w:rPr>
                <w:lang w:val="ky-KG"/>
              </w:rPr>
              <w:t xml:space="preserve">м сааттары менен толук камсыз болушат. Эмгек </w:t>
            </w:r>
            <w:r w:rsidRPr="00A0741C">
              <w:rPr>
                <w:rFonts w:ascii="Calibri" w:hAnsi="Calibri" w:cs="Calibri"/>
                <w:lang w:val="ky-KG"/>
              </w:rPr>
              <w:t>ѳ</w:t>
            </w:r>
            <w:r w:rsidRPr="00A0741C">
              <w:rPr>
                <w:lang w:val="ky-KG"/>
              </w:rPr>
              <w:t>рг</w:t>
            </w:r>
            <w:r w:rsidRPr="00A0741C">
              <w:rPr>
                <w:rFonts w:ascii="Calibri" w:hAnsi="Calibri" w:cs="Calibri"/>
                <w:lang w:val="ky-KG"/>
              </w:rPr>
              <w:t>үү</w:t>
            </w:r>
            <w:r w:rsidRPr="00A0741C">
              <w:rPr>
                <w:lang w:val="ky-KG"/>
              </w:rPr>
              <w:t xml:space="preserve"> учурунда профсоюз тарабынан путевка менен эс алышат.</w:t>
            </w:r>
          </w:p>
          <w:p w:rsidR="00BC00B9" w:rsidRPr="00CF13A3" w:rsidRDefault="00BC00B9" w:rsidP="0038577D">
            <w:pPr>
              <w:contextualSpacing/>
              <w:rPr>
                <w:color w:val="FF0000"/>
                <w:lang w:val="ky-KG"/>
              </w:rPr>
            </w:pPr>
            <w:r w:rsidRPr="0029446E">
              <w:rPr>
                <w:lang w:val="ky-KG"/>
              </w:rPr>
              <w:t>Мониторингдерди жана баалоонун  натыйжаларын ата-энелерге ата-энелер чогулушунда айтылат</w:t>
            </w:r>
            <w:r>
              <w:rPr>
                <w:lang w:val="ky-KG"/>
              </w:rPr>
              <w:t xml:space="preserve"> . </w:t>
            </w:r>
            <w:r w:rsidRPr="0029446E">
              <w:rPr>
                <w:lang w:val="ky-KG"/>
              </w:rPr>
              <w:t>Ата-энелер коомчулук  менен  биргеликте  жалпы мектептик  ата-энелер  чогулушун  өтүү  жана  баскычта  боюнча чейрек сайын  ата-энелер  чогулуштарын,  «Билим», «Аракет», «Маданият», «Асылзат» жана башка улуттук  программаларды  ишке  ашыруунун үстүндө  иштеп  мектептин</w:t>
            </w:r>
            <w:r>
              <w:rPr>
                <w:lang w:val="ky-KG"/>
              </w:rPr>
              <w:t xml:space="preserve"> материалдык  базасын  чыңдоого</w:t>
            </w:r>
            <w:r w:rsidRPr="0029446E">
              <w:rPr>
                <w:lang w:val="ky-KG"/>
              </w:rPr>
              <w:t xml:space="preserve">  салым кошуп  кел</w:t>
            </w:r>
            <w:r>
              <w:rPr>
                <w:lang w:val="ky-KG"/>
              </w:rPr>
              <w:t xml:space="preserve">ишет.  </w:t>
            </w:r>
          </w:p>
          <w:p w:rsidR="00BC00B9" w:rsidRPr="00A0741C" w:rsidRDefault="00BC00B9" w:rsidP="0038577D">
            <w:pPr>
              <w:rPr>
                <w:lang w:val="ky-KG"/>
              </w:rPr>
            </w:pPr>
            <w:r w:rsidRPr="00807910">
              <w:rPr>
                <w:lang w:val="ky-KG"/>
              </w:rPr>
              <w:t>Мектеп  ичинде  план  боюнча  класстан  тышкаркы  ар  түрдүү  иш  чаралар  өтүлүп  турат.  Мисалы: «Күзгү бал», «Мыкты чоро», «Пери-202</w:t>
            </w:r>
            <w:r w:rsidR="00330ACE">
              <w:rPr>
                <w:lang w:val="ky-KG"/>
              </w:rPr>
              <w:t>2</w:t>
            </w:r>
            <w:r w:rsidRPr="00807910">
              <w:rPr>
                <w:lang w:val="ky-KG"/>
              </w:rPr>
              <w:t xml:space="preserve">», «Кана, эмесе кыздар» фестиваль, класстар  арасында КВН , билим сынактары  боюнча  </w:t>
            </w:r>
            <w:r w:rsidR="00330ACE">
              <w:rPr>
                <w:lang w:val="ky-KG"/>
              </w:rPr>
              <w:t>а</w:t>
            </w:r>
            <w:r w:rsidRPr="00807910">
              <w:rPr>
                <w:lang w:val="ky-KG"/>
              </w:rPr>
              <w:t xml:space="preserve">кыл таймаш, тегерек стол, баарлашуу  жүргүзүлөт.  Мындан  сырткары  парламент  мүчөлөрү  тарабынан  </w:t>
            </w:r>
            <w:r w:rsidRPr="00807910">
              <w:rPr>
                <w:lang w:val="ky-KG"/>
              </w:rPr>
              <w:lastRenderedPageBreak/>
              <w:t xml:space="preserve">окуучулардын  кечигүүлөрү, сабакка катышуусу, тартиби тазалыгы  текшерилип  рейтингдери </w:t>
            </w:r>
            <w:r>
              <w:rPr>
                <w:lang w:val="ky-KG"/>
              </w:rPr>
              <w:t xml:space="preserve"> чыгарылып  турат. Бул аткарылган иштердин жыйынтыктары дубал  газеталарга чыгарылып  маалыматтар берилип турат.</w:t>
            </w:r>
          </w:p>
        </w:tc>
        <w:tc>
          <w:tcPr>
            <w:tcW w:w="2160" w:type="dxa"/>
          </w:tcPr>
          <w:p w:rsidR="00BC00B9" w:rsidRDefault="00BC00B9" w:rsidP="0038577D">
            <w:pPr>
              <w:pStyle w:val="ListParagraph"/>
              <w:ind w:left="0"/>
              <w:rPr>
                <w:lang w:val="ky-KG"/>
              </w:rPr>
            </w:pPr>
          </w:p>
          <w:p w:rsidR="00BC00B9" w:rsidRDefault="00BC00B9" w:rsidP="0038577D">
            <w:pPr>
              <w:pStyle w:val="ListParagraph"/>
              <w:ind w:left="0"/>
              <w:rPr>
                <w:lang w:val="ky-KG"/>
              </w:rPr>
            </w:pPr>
          </w:p>
          <w:p w:rsidR="00BC00B9" w:rsidRPr="008E65AF" w:rsidRDefault="00BC00B9" w:rsidP="0038577D">
            <w:pPr>
              <w:pStyle w:val="ListParagraph"/>
              <w:ind w:left="0"/>
              <w:rPr>
                <w:lang w:val="ky-KG"/>
              </w:rPr>
            </w:pPr>
            <w:r w:rsidRPr="00807910">
              <w:rPr>
                <w:lang w:val="ky-KG"/>
              </w:rPr>
              <w:t>Протоколдор, буйруктар.</w:t>
            </w:r>
          </w:p>
        </w:tc>
      </w:tr>
      <w:tr w:rsidR="00BC00B9" w:rsidRPr="00330ACE" w:rsidTr="0038577D">
        <w:tc>
          <w:tcPr>
            <w:tcW w:w="532" w:type="dxa"/>
          </w:tcPr>
          <w:p w:rsidR="00BC00B9" w:rsidRPr="00067472" w:rsidRDefault="00BC00B9" w:rsidP="0038577D">
            <w:pPr>
              <w:pStyle w:val="ListParagraph"/>
              <w:ind w:left="0"/>
              <w:rPr>
                <w:lang w:val="ky-KG"/>
              </w:rPr>
            </w:pPr>
            <w:r w:rsidRPr="00067472">
              <w:rPr>
                <w:lang w:val="ky-KG"/>
              </w:rPr>
              <w:lastRenderedPageBreak/>
              <w:t>3.3</w:t>
            </w:r>
          </w:p>
        </w:tc>
        <w:tc>
          <w:tcPr>
            <w:tcW w:w="3381" w:type="dxa"/>
          </w:tcPr>
          <w:p w:rsidR="00BC00B9" w:rsidRPr="00067472" w:rsidRDefault="00BC00B9" w:rsidP="0038577D">
            <w:pPr>
              <w:pStyle w:val="ListParagraph"/>
              <w:ind w:left="0"/>
              <w:rPr>
                <w:lang w:val="ky-KG"/>
              </w:rPr>
            </w:pPr>
            <w:r w:rsidRPr="00067472">
              <w:rPr>
                <w:lang w:val="ky-KG"/>
              </w:rPr>
              <w:t>Педагогикалык кадрларды үзгүлтүксүз кесиптик өнүктүрүү, алардын квалификациясын жогорулатуу жана мотивациялоо системасынын болушу</w:t>
            </w:r>
          </w:p>
        </w:tc>
        <w:tc>
          <w:tcPr>
            <w:tcW w:w="8712" w:type="dxa"/>
          </w:tcPr>
          <w:p w:rsidR="00BC00B9" w:rsidRPr="00067472" w:rsidRDefault="00BC00B9" w:rsidP="0038577D">
            <w:pPr>
              <w:pStyle w:val="ListParagraph"/>
              <w:ind w:left="0"/>
              <w:jc w:val="both"/>
              <w:rPr>
                <w:lang w:val="ky-KG"/>
              </w:rPr>
            </w:pPr>
            <w:r w:rsidRPr="00067472">
              <w:rPr>
                <w:lang w:val="ky-KG"/>
              </w:rPr>
              <w:t>Педагогдордун үзгүлтүксүз кесиптик өнүгүү системасыбекитилген жана колдонулат: - окутуудагы керектөөлөрдү баалоо жыл сайын жүргүзүлөт; - мектеп үчүн кесиптик өнүгүү боюнча пландар талдоонун негизинде түзүлөт (ОЖнын стратегиялык жана жылдык планынын бир бөлүгү катары); - Педагогдор кесиптик өнүгүүсүнүн өздүк индивидуалдуу пландарын иштеп чыгышат. - Жыл сайын 20%дан кем эмес педагог (беш жылдын ичинде 100%) өз квалификациясын курстарда/семинарларда/тренинг дерде (анын ичинде дистанттык түрдө) ОЖдан тышкары жогорулатат; - методикалык бирикмелер натыйжалуу иштейт; ИКТ колдонуу менен ачык сабактар ѳткѳрүлѳт, стандартка негизделген мултимедиялык сабактардын мастер-классы уюштурулат , насаатчылык системасы бекитилген жана колдонулат; - насаатчылар, МБнын жетекчилери жана активдүү педагогдо</w:t>
            </w:r>
            <w:r w:rsidR="00002AD6">
              <w:rPr>
                <w:lang w:val="ky-KG"/>
              </w:rPr>
              <w:t>р.</w:t>
            </w:r>
            <w:r w:rsidRPr="00067472">
              <w:rPr>
                <w:lang w:val="ky-KG"/>
              </w:rPr>
              <w:t xml:space="preserve"> Эмгек </w:t>
            </w:r>
            <w:r w:rsidRPr="00067472">
              <w:rPr>
                <w:rFonts w:ascii="Calibri" w:hAnsi="Calibri" w:cs="Calibri"/>
                <w:lang w:val="ky-KG"/>
              </w:rPr>
              <w:t>ѳ</w:t>
            </w:r>
            <w:r w:rsidRPr="00067472">
              <w:rPr>
                <w:lang w:val="ky-KG"/>
              </w:rPr>
              <w:t>рг</w:t>
            </w:r>
            <w:r w:rsidRPr="00067472">
              <w:rPr>
                <w:rFonts w:ascii="Calibri" w:hAnsi="Calibri" w:cs="Calibri"/>
                <w:lang w:val="ky-KG"/>
              </w:rPr>
              <w:t>үү</w:t>
            </w:r>
            <w:r w:rsidRPr="00067472">
              <w:rPr>
                <w:lang w:val="ky-KG"/>
              </w:rPr>
              <w:t xml:space="preserve"> учурунда профсоюз тарабынан путевка менен эс алышат.</w:t>
            </w:r>
          </w:p>
          <w:p w:rsidR="00BC00B9" w:rsidRPr="00067472" w:rsidRDefault="00BC00B9" w:rsidP="0038577D">
            <w:pPr>
              <w:pStyle w:val="ListParagraph"/>
              <w:ind w:left="0"/>
              <w:jc w:val="both"/>
              <w:rPr>
                <w:lang w:val="ky-KG"/>
              </w:rPr>
            </w:pPr>
          </w:p>
        </w:tc>
        <w:tc>
          <w:tcPr>
            <w:tcW w:w="2160" w:type="dxa"/>
          </w:tcPr>
          <w:p w:rsidR="00BC00B9" w:rsidRPr="008E65AF" w:rsidRDefault="00BC00B9" w:rsidP="0038577D">
            <w:pPr>
              <w:pStyle w:val="ListParagraph"/>
              <w:ind w:left="0"/>
              <w:rPr>
                <w:lang w:val="ky-KG"/>
              </w:rPr>
            </w:pPr>
          </w:p>
        </w:tc>
      </w:tr>
      <w:tr w:rsidR="00BC00B9" w:rsidRPr="00A700D0" w:rsidTr="0038577D">
        <w:tc>
          <w:tcPr>
            <w:tcW w:w="532" w:type="dxa"/>
          </w:tcPr>
          <w:p w:rsidR="00BC00B9" w:rsidRPr="00067472" w:rsidRDefault="00BC00B9" w:rsidP="0038577D">
            <w:pPr>
              <w:pStyle w:val="ListParagraph"/>
              <w:ind w:left="0"/>
              <w:rPr>
                <w:lang w:val="ky-KG"/>
              </w:rPr>
            </w:pPr>
          </w:p>
        </w:tc>
        <w:tc>
          <w:tcPr>
            <w:tcW w:w="3381" w:type="dxa"/>
          </w:tcPr>
          <w:p w:rsidR="00BC00B9" w:rsidRPr="00067472" w:rsidRDefault="00BC00B9" w:rsidP="0038577D">
            <w:pPr>
              <w:pStyle w:val="ListParagraph"/>
              <w:ind w:left="0"/>
              <w:contextualSpacing/>
              <w:rPr>
                <w:b/>
                <w:szCs w:val="28"/>
                <w:lang w:val="ky-KG"/>
              </w:rPr>
            </w:pPr>
            <w:r w:rsidRPr="00067472">
              <w:rPr>
                <w:b/>
                <w:lang w:val="ky-KG"/>
              </w:rPr>
              <w:t xml:space="preserve"> Күчтүү жактар:</w:t>
            </w:r>
            <w:r w:rsidRPr="00067472">
              <w:rPr>
                <w:lang w:val="ky-KG"/>
              </w:rPr>
              <w:t>.</w:t>
            </w:r>
          </w:p>
        </w:tc>
        <w:tc>
          <w:tcPr>
            <w:tcW w:w="8712" w:type="dxa"/>
          </w:tcPr>
          <w:p w:rsidR="00BC00B9" w:rsidRPr="00067472" w:rsidRDefault="00BC00B9" w:rsidP="0038577D">
            <w:pPr>
              <w:pStyle w:val="ListParagraph"/>
              <w:ind w:left="0"/>
              <w:jc w:val="both"/>
              <w:rPr>
                <w:lang w:val="ky-KG"/>
              </w:rPr>
            </w:pPr>
            <w:r w:rsidRPr="00067472">
              <w:rPr>
                <w:lang w:val="ky-KG"/>
              </w:rPr>
              <w:t>Мугалимдердин кесиптик деңгээлин жогорулатуусу, педагогикалык кадр менен толук камсыз болушу.</w:t>
            </w:r>
          </w:p>
        </w:tc>
        <w:tc>
          <w:tcPr>
            <w:tcW w:w="2160" w:type="dxa"/>
          </w:tcPr>
          <w:p w:rsidR="00BC00B9" w:rsidRPr="008E65AF" w:rsidRDefault="00BC00B9" w:rsidP="0038577D">
            <w:pPr>
              <w:pStyle w:val="ListParagraph"/>
              <w:ind w:left="0"/>
              <w:rPr>
                <w:lang w:val="ky-KG"/>
              </w:rPr>
            </w:pPr>
          </w:p>
        </w:tc>
      </w:tr>
      <w:tr w:rsidR="00BC00B9" w:rsidRPr="00FC5EA4" w:rsidTr="0038577D">
        <w:tc>
          <w:tcPr>
            <w:tcW w:w="532" w:type="dxa"/>
          </w:tcPr>
          <w:p w:rsidR="00BC00B9" w:rsidRPr="00067472" w:rsidRDefault="00BC00B9" w:rsidP="0038577D">
            <w:pPr>
              <w:pStyle w:val="ListParagraph"/>
              <w:ind w:left="0"/>
              <w:rPr>
                <w:lang w:val="ky-KG"/>
              </w:rPr>
            </w:pPr>
          </w:p>
        </w:tc>
        <w:tc>
          <w:tcPr>
            <w:tcW w:w="3381" w:type="dxa"/>
          </w:tcPr>
          <w:p w:rsidR="00BC00B9" w:rsidRPr="00067472" w:rsidRDefault="00BC00B9" w:rsidP="0038577D">
            <w:pPr>
              <w:pStyle w:val="ListParagraph"/>
              <w:ind w:left="0"/>
              <w:contextualSpacing/>
            </w:pPr>
            <w:r w:rsidRPr="00067472">
              <w:rPr>
                <w:b/>
              </w:rPr>
              <w:t>Алсыз жактар:</w:t>
            </w:r>
          </w:p>
        </w:tc>
        <w:tc>
          <w:tcPr>
            <w:tcW w:w="8712" w:type="dxa"/>
          </w:tcPr>
          <w:p w:rsidR="00BC00B9" w:rsidRPr="00067472" w:rsidRDefault="00BC00B9" w:rsidP="0038577D">
            <w:pPr>
              <w:pStyle w:val="ListParagraph"/>
              <w:ind w:left="0"/>
              <w:jc w:val="both"/>
              <w:rPr>
                <w:lang w:val="ky-KG"/>
              </w:rPr>
            </w:pPr>
            <w:r w:rsidRPr="00067472">
              <w:t xml:space="preserve"> методикалык иштелмелер, тренингдердин аз болушу</w:t>
            </w:r>
          </w:p>
        </w:tc>
        <w:tc>
          <w:tcPr>
            <w:tcW w:w="2160" w:type="dxa"/>
          </w:tcPr>
          <w:p w:rsidR="00BC00B9" w:rsidRPr="008E65AF" w:rsidRDefault="00BC00B9" w:rsidP="0038577D">
            <w:pPr>
              <w:pStyle w:val="ListParagraph"/>
              <w:ind w:left="0"/>
              <w:rPr>
                <w:lang w:val="ky-KG"/>
              </w:rPr>
            </w:pPr>
          </w:p>
        </w:tc>
      </w:tr>
      <w:tr w:rsidR="00BC00B9" w:rsidRPr="008E65AF" w:rsidTr="0038577D">
        <w:tc>
          <w:tcPr>
            <w:tcW w:w="14785" w:type="dxa"/>
            <w:gridSpan w:val="4"/>
          </w:tcPr>
          <w:p w:rsidR="00BC00B9" w:rsidRPr="00067472" w:rsidRDefault="00BC00B9" w:rsidP="0038577D">
            <w:pPr>
              <w:pStyle w:val="ListParagraph"/>
              <w:ind w:left="0"/>
              <w:jc w:val="center"/>
              <w:rPr>
                <w:b/>
                <w:lang w:val="ky-KG"/>
              </w:rPr>
            </w:pPr>
            <w:r w:rsidRPr="00067472">
              <w:rPr>
                <w:b/>
              </w:rPr>
              <w:t>4. МАТЕРИАЛДЫК-ТЕХНИКАЛЫК БАЗА</w:t>
            </w:r>
          </w:p>
        </w:tc>
      </w:tr>
      <w:tr w:rsidR="00BC00B9" w:rsidRPr="00E8295D" w:rsidTr="0038577D">
        <w:tc>
          <w:tcPr>
            <w:tcW w:w="532" w:type="dxa"/>
          </w:tcPr>
          <w:p w:rsidR="00BC00B9" w:rsidRPr="00067472" w:rsidRDefault="00BC00B9" w:rsidP="0038577D">
            <w:pPr>
              <w:pStyle w:val="ListParagraph"/>
              <w:ind w:left="0"/>
              <w:rPr>
                <w:lang w:val="ky-KG"/>
              </w:rPr>
            </w:pPr>
            <w:r w:rsidRPr="00067472">
              <w:rPr>
                <w:lang w:val="ky-KG"/>
              </w:rPr>
              <w:t>4.1</w:t>
            </w:r>
          </w:p>
        </w:tc>
        <w:tc>
          <w:tcPr>
            <w:tcW w:w="3381" w:type="dxa"/>
          </w:tcPr>
          <w:p w:rsidR="00BC00B9" w:rsidRPr="00067472" w:rsidRDefault="00BC00B9" w:rsidP="0038577D">
            <w:pPr>
              <w:pStyle w:val="ListParagraph"/>
              <w:ind w:left="0"/>
              <w:rPr>
                <w:lang w:val="ky-KG"/>
              </w:rPr>
            </w:pPr>
            <w:r w:rsidRPr="00067472">
              <w:rPr>
                <w:lang w:val="ky-KG"/>
              </w:rPr>
              <w:t xml:space="preserve"> Билим берүү процессинин катышуучуларына, анын ичинде ден соолугунун мүмкүнчүлүгү чектелген адамдарга жеткиликтүү болгон окуу имараттарынын жана материалдык ресурстардын (жабдылган окуу класстары, лабораториялар, компьютердик класстар, спорт зал) болушу</w:t>
            </w:r>
          </w:p>
        </w:tc>
        <w:tc>
          <w:tcPr>
            <w:tcW w:w="8712" w:type="dxa"/>
          </w:tcPr>
          <w:p w:rsidR="00BC00B9" w:rsidRPr="00067472" w:rsidRDefault="00BC00B9" w:rsidP="0038577D">
            <w:pPr>
              <w:jc w:val="both"/>
            </w:pPr>
            <w:r w:rsidRPr="00067472">
              <w:t>Мектеп төмөндөгүдөй материалдык ресурстар менен камсыз болгон:</w:t>
            </w:r>
          </w:p>
          <w:p w:rsidR="00BC00B9" w:rsidRPr="00067472" w:rsidRDefault="00BC00B9" w:rsidP="0038577D">
            <w:pPr>
              <w:jc w:val="both"/>
            </w:pPr>
            <w:r w:rsidRPr="00067472">
              <w:t>Библиотекалык фонд -26</w:t>
            </w:r>
            <w:r w:rsidR="00002AD6">
              <w:t xml:space="preserve"> 945 </w:t>
            </w:r>
            <w:r w:rsidRPr="00067472">
              <w:t>даана китеп</w:t>
            </w:r>
          </w:p>
          <w:p w:rsidR="00BC00B9" w:rsidRPr="00067472" w:rsidRDefault="00BC00B9" w:rsidP="0038577D">
            <w:pPr>
              <w:jc w:val="both"/>
            </w:pPr>
            <w:r w:rsidRPr="00067472">
              <w:t xml:space="preserve">1-компьтердик класс, </w:t>
            </w:r>
          </w:p>
          <w:p w:rsidR="00BC00B9" w:rsidRPr="00067472" w:rsidRDefault="00BC00B9" w:rsidP="0038577D">
            <w:pPr>
              <w:jc w:val="both"/>
            </w:pPr>
            <w:r w:rsidRPr="00067472">
              <w:t xml:space="preserve">Интернет </w:t>
            </w:r>
            <w:r w:rsidRPr="00067472">
              <w:rPr>
                <w:lang w:val="en-US"/>
              </w:rPr>
              <w:t>DJET</w:t>
            </w:r>
          </w:p>
          <w:p w:rsidR="00BC00B9" w:rsidRPr="00067472" w:rsidRDefault="00BC00B9" w:rsidP="0038577D">
            <w:pPr>
              <w:jc w:val="both"/>
            </w:pPr>
            <w:r w:rsidRPr="00067472">
              <w:t>(ылдамдыгы 3 мб), 13 компьютер</w:t>
            </w:r>
            <w:r w:rsidR="00002AD6">
              <w:t>, 1 интерактивдүү доска, 3</w:t>
            </w:r>
            <w:r w:rsidRPr="00067472">
              <w:t xml:space="preserve">-проектор, 2- телевизор, </w:t>
            </w:r>
            <w:r w:rsidR="00002AD6">
              <w:t>5</w:t>
            </w:r>
            <w:r w:rsidRPr="00067472">
              <w:t>- принтер</w:t>
            </w:r>
          </w:p>
          <w:p w:rsidR="00BC00B9" w:rsidRPr="00067472" w:rsidRDefault="00BC00B9" w:rsidP="0038577D">
            <w:pPr>
              <w:jc w:val="both"/>
            </w:pPr>
            <w:r w:rsidRPr="00067472">
              <w:t xml:space="preserve"> (2 сканер), </w:t>
            </w:r>
            <w:r w:rsidR="00002AD6">
              <w:t>2</w:t>
            </w:r>
            <w:r w:rsidRPr="00067472">
              <w:t xml:space="preserve"> лабороториялык кабинет, 1 спорт зал, 1 актылар залы. </w:t>
            </w:r>
          </w:p>
          <w:p w:rsidR="00BC00B9" w:rsidRPr="00067472" w:rsidRDefault="00BC00B9" w:rsidP="0038577D">
            <w:pPr>
              <w:jc w:val="both"/>
              <w:rPr>
                <w:spacing w:val="2"/>
                <w:lang w:val="ky-KG"/>
              </w:rPr>
            </w:pPr>
            <w:r w:rsidRPr="00067472">
              <w:rPr>
                <w:spacing w:val="2"/>
                <w:lang w:val="ky-KG"/>
              </w:rPr>
              <w:t>Мектепте 7</w:t>
            </w:r>
            <w:r w:rsidR="00002AD6">
              <w:rPr>
                <w:spacing w:val="2"/>
                <w:lang w:val="ky-KG"/>
              </w:rPr>
              <w:t>6</w:t>
            </w:r>
            <w:r w:rsidRPr="00067472">
              <w:rPr>
                <w:spacing w:val="2"/>
                <w:lang w:val="ky-KG"/>
              </w:rPr>
              <w:t xml:space="preserve">  мугалим, (анын ичинде)</w:t>
            </w:r>
          </w:p>
          <w:p w:rsidR="00BC00B9" w:rsidRPr="00067472" w:rsidRDefault="00BC00B9" w:rsidP="0038577D">
            <w:pPr>
              <w:jc w:val="both"/>
              <w:rPr>
                <w:spacing w:val="2"/>
                <w:lang w:val="ky-KG"/>
              </w:rPr>
            </w:pPr>
            <w:r w:rsidRPr="00067472">
              <w:rPr>
                <w:spacing w:val="2"/>
                <w:lang w:val="ky-KG"/>
              </w:rPr>
              <w:t xml:space="preserve"> 4</w:t>
            </w:r>
            <w:r w:rsidR="00002AD6">
              <w:rPr>
                <w:spacing w:val="2"/>
                <w:lang w:val="ky-KG"/>
              </w:rPr>
              <w:t>7</w:t>
            </w:r>
            <w:r w:rsidRPr="00067472">
              <w:rPr>
                <w:spacing w:val="2"/>
                <w:lang w:val="ky-KG"/>
              </w:rPr>
              <w:t xml:space="preserve"> класс жетекчи, 2 соцпедагог бар.</w:t>
            </w:r>
          </w:p>
          <w:p w:rsidR="00BC00B9" w:rsidRPr="00067472" w:rsidRDefault="00BC00B9" w:rsidP="0038577D">
            <w:pPr>
              <w:jc w:val="both"/>
              <w:rPr>
                <w:lang w:val="ky-KG"/>
              </w:rPr>
            </w:pPr>
            <w:r w:rsidRPr="00067472">
              <w:rPr>
                <w:lang w:val="ky-KG"/>
              </w:rPr>
              <w:t xml:space="preserve">Мектеп жетиштүү, жеткиликтүү жана билим берүү максаттарына ылайыктуу материалдык – техникалык базага жана маалымат ресурстарына ээ болушуна кепилдик берет. Мектептин курулушу типтүү, 1978 -жылы эксплуатацияга берилген. Мектептин техникалык абалы канаттандыраарлык. Мектепте 36 окуу кабинеттери бар. </w:t>
            </w:r>
          </w:p>
          <w:p w:rsidR="00BC00B9" w:rsidRPr="00067472" w:rsidRDefault="00BC00B9" w:rsidP="0038577D">
            <w:pPr>
              <w:jc w:val="both"/>
              <w:rPr>
                <w:lang w:val="ky-KG"/>
              </w:rPr>
            </w:pPr>
            <w:r w:rsidRPr="00067472">
              <w:rPr>
                <w:lang w:val="ky-KG"/>
              </w:rPr>
              <w:t>Мектепте китепкана жана окуу залы  бар, даярданууга шарт бар.</w:t>
            </w:r>
          </w:p>
          <w:p w:rsidR="00BC00B9" w:rsidRPr="00067472" w:rsidRDefault="00BC00B9" w:rsidP="0038577D">
            <w:pPr>
              <w:jc w:val="both"/>
              <w:rPr>
                <w:lang w:val="ky-KG"/>
              </w:rPr>
            </w:pPr>
            <w:r w:rsidRPr="00067472">
              <w:rPr>
                <w:lang w:val="ky-KG"/>
              </w:rPr>
              <w:t>Кыргыз жана орус тилиндеги окуу китептеринин саны18</w:t>
            </w:r>
            <w:r w:rsidR="000B2A14">
              <w:rPr>
                <w:lang w:val="ky-KG"/>
              </w:rPr>
              <w:t> 698</w:t>
            </w:r>
            <w:r w:rsidRPr="00067472">
              <w:rPr>
                <w:lang w:val="ky-KG"/>
              </w:rPr>
              <w:t>, окуучулардын китеп менен камсыз болушу</w:t>
            </w:r>
          </w:p>
          <w:p w:rsidR="00BC00B9" w:rsidRPr="00067472" w:rsidRDefault="00BC00B9" w:rsidP="0038577D">
            <w:pPr>
              <w:jc w:val="both"/>
              <w:rPr>
                <w:lang w:val="ky-KG"/>
              </w:rPr>
            </w:pPr>
            <w:r w:rsidRPr="00067472">
              <w:rPr>
                <w:lang w:val="ky-KG"/>
              </w:rPr>
              <w:lastRenderedPageBreak/>
              <w:t xml:space="preserve"> 1-11-класстар   (кыргызча класстар) - 98%</w:t>
            </w:r>
          </w:p>
          <w:p w:rsidR="00BC00B9" w:rsidRPr="00067472" w:rsidRDefault="00BC00B9" w:rsidP="0038577D">
            <w:pPr>
              <w:jc w:val="both"/>
              <w:rPr>
                <w:rFonts w:eastAsiaTheme="minorEastAsia"/>
                <w:lang w:val="ky-KG"/>
              </w:rPr>
            </w:pPr>
            <w:r w:rsidRPr="00067472">
              <w:rPr>
                <w:lang w:val="ky-KG"/>
              </w:rPr>
              <w:t>1-11-класстар   (орусча класстар)  -84%</w:t>
            </w:r>
          </w:p>
          <w:p w:rsidR="00BC00B9" w:rsidRPr="00067472" w:rsidRDefault="00BC00B9" w:rsidP="0038577D">
            <w:pPr>
              <w:jc w:val="both"/>
              <w:rPr>
                <w:lang w:val="ky-KG"/>
              </w:rPr>
            </w:pPr>
            <w:r w:rsidRPr="00067472">
              <w:rPr>
                <w:lang w:val="ky-KG"/>
              </w:rPr>
              <w:t>Мектепте китепкананын фонддун окуу-методикалык жана көркөм адабият китептери менен толуктоо үчүн иш-аракеттер жүргүзүлөт. Көркөм адабияттардын саны –</w:t>
            </w:r>
            <w:r w:rsidR="000B2A14">
              <w:rPr>
                <w:lang w:val="ky-KG"/>
              </w:rPr>
              <w:t xml:space="preserve"> 8247</w:t>
            </w:r>
            <w:r w:rsidRPr="00067472">
              <w:rPr>
                <w:lang w:val="ky-KG"/>
              </w:rPr>
              <w:t>, 1 ставкадагы библиотекарь эмгектенет, стажы 10 жыл..</w:t>
            </w:r>
          </w:p>
          <w:p w:rsidR="00BC00B9" w:rsidRPr="00E8295D" w:rsidRDefault="00BC00B9" w:rsidP="0038577D">
            <w:pPr>
              <w:tabs>
                <w:tab w:val="left" w:pos="1057"/>
              </w:tabs>
              <w:jc w:val="both"/>
              <w:rPr>
                <w:b/>
                <w:color w:val="000000" w:themeColor="text1"/>
                <w:lang w:val="ky-KG"/>
              </w:rPr>
            </w:pPr>
            <w:r w:rsidRPr="00067472">
              <w:rPr>
                <w:lang w:val="ky-KG"/>
              </w:rPr>
              <w:t>Мектеп ашканасы 100 орунга ылайыкташылган. Башталгыч класстын окуучулары 2015- жылдан баштап Кыргыз Республикасынын мектеп окуучуларынын тамак-ашын оптималдаштыруу программасынын негизинде БУУ нун программасынын негизинде ысык тамак  уюштурулган</w:t>
            </w:r>
            <w:r w:rsidR="000B2A14">
              <w:rPr>
                <w:lang w:val="ky-KG"/>
              </w:rPr>
              <w:t xml:space="preserve"> 581</w:t>
            </w:r>
            <w:r w:rsidRPr="00067472">
              <w:rPr>
                <w:lang w:val="ky-KG"/>
              </w:rPr>
              <w:t xml:space="preserve"> бала тамактанат. </w:t>
            </w:r>
            <w:r w:rsidRPr="00E8295D">
              <w:rPr>
                <w:color w:val="000000" w:themeColor="text1"/>
                <w:lang w:val="ky-KG"/>
              </w:rPr>
              <w:t>Мектепте мед пункт жок, медициналык жактан тейлөө ҮДТ нын кызматкелери тарабынан тейленет.</w:t>
            </w:r>
          </w:p>
          <w:p w:rsidR="00BC00B9" w:rsidRPr="00E8295D" w:rsidRDefault="00BC00B9" w:rsidP="0038577D">
            <w:pPr>
              <w:tabs>
                <w:tab w:val="left" w:pos="1057"/>
              </w:tabs>
              <w:jc w:val="both"/>
              <w:rPr>
                <w:color w:val="000000" w:themeColor="text1"/>
                <w:lang w:val="ky-KG"/>
              </w:rPr>
            </w:pPr>
            <w:r w:rsidRPr="00E8295D">
              <w:rPr>
                <w:color w:val="000000" w:themeColor="text1"/>
                <w:lang w:val="ky-KG"/>
              </w:rPr>
              <w:t>Түп аймактык ооруканасы жылына 3-4 жолу медициналык кароо жүргүзүп, жугуштуу ооруларга каршы дары-дармектер берилип эмдөөлөрдү жүргүзүшөт.Тазалыктарын,денесинде көк ала так жоктугун аныкташат.Биздин  кайрылуу  боюнча  чейрек  сайын  гинеколог,жугуштуу оорулар боюнча врач, дерматологдор чакырылып,лекциялар окулуп,тегерек стол өткөрүлөт.                                                                                               Түп  райондук  тиш  дарылоо бөлүмү  жаз, күз  1 айдан  окуучулардын  тиштерин  профилактикалык кароодон  өткөрүп, дарылашат.</w:t>
            </w:r>
          </w:p>
          <w:p w:rsidR="00BC00B9" w:rsidRPr="00E8295D" w:rsidRDefault="00BC00B9" w:rsidP="0038577D">
            <w:pPr>
              <w:jc w:val="both"/>
              <w:rPr>
                <w:color w:val="000000" w:themeColor="text1"/>
                <w:lang w:val="ky-KG"/>
              </w:rPr>
            </w:pPr>
            <w:r w:rsidRPr="00E8295D">
              <w:rPr>
                <w:color w:val="000000" w:themeColor="text1"/>
                <w:lang w:val="ky-KG"/>
              </w:rPr>
              <w:t>”Ден соолукту чындоо” кабинети жана “Адамзат ден соолугу”коомдук уюму менен биргеликте     “Спид”,”Туберкулез”, “Кыздардын эрте турмушка чыгуусу”, ”кыз ала   качуу”, ”аялдардын коомдогу ролу” жугуштуу оорулар  боюнча мектеп боюнча даярдалган  волонтерлордун  жардамы  менен  конференциялар,семинар,тренингдер,акыл таймаштарөткөрүлүп   жана сергек жашоого үгүттөө иштери жүргүзүлөт.</w:t>
            </w:r>
          </w:p>
          <w:p w:rsidR="00BC00B9" w:rsidRPr="002D0B34" w:rsidRDefault="00BC00B9" w:rsidP="0038577D">
            <w:pPr>
              <w:jc w:val="both"/>
              <w:rPr>
                <w:color w:val="000000" w:themeColor="text1"/>
              </w:rPr>
            </w:pPr>
            <w:r w:rsidRPr="002D0B34">
              <w:rPr>
                <w:color w:val="000000" w:themeColor="text1"/>
              </w:rPr>
              <w:t xml:space="preserve">Жетишпеген кадр жок. </w:t>
            </w:r>
          </w:p>
          <w:p w:rsidR="00BC00B9" w:rsidRPr="002D0B34" w:rsidRDefault="00BC00B9" w:rsidP="0038577D">
            <w:pPr>
              <w:jc w:val="both"/>
              <w:rPr>
                <w:color w:val="000000" w:themeColor="text1"/>
                <w:lang w:val="ky-KG"/>
              </w:rPr>
            </w:pPr>
            <w:r w:rsidRPr="002D0B34">
              <w:rPr>
                <w:color w:val="000000" w:themeColor="text1"/>
                <w:lang w:val="ky-KG"/>
              </w:rPr>
              <w:t xml:space="preserve"> 4</w:t>
            </w:r>
            <w:r w:rsidR="002D0B34">
              <w:rPr>
                <w:color w:val="000000" w:themeColor="text1"/>
                <w:lang w:val="ky-KG"/>
              </w:rPr>
              <w:t>7</w:t>
            </w:r>
            <w:r w:rsidRPr="002D0B34">
              <w:rPr>
                <w:color w:val="000000" w:themeColor="text1"/>
                <w:lang w:val="ky-KG"/>
              </w:rPr>
              <w:t xml:space="preserve"> -класс комплекти бар:</w:t>
            </w:r>
          </w:p>
          <w:p w:rsidR="00BC00B9" w:rsidRPr="002D0B34" w:rsidRDefault="00BC00B9" w:rsidP="0038577D">
            <w:pPr>
              <w:jc w:val="both"/>
              <w:rPr>
                <w:color w:val="000000" w:themeColor="text1"/>
                <w:lang w:val="ky-KG"/>
              </w:rPr>
            </w:pPr>
            <w:r w:rsidRPr="002D0B34">
              <w:rPr>
                <w:color w:val="000000" w:themeColor="text1"/>
                <w:lang w:val="ky-KG"/>
              </w:rPr>
              <w:t xml:space="preserve">1-4 класс  - </w:t>
            </w:r>
            <w:r w:rsidR="002D0B34">
              <w:rPr>
                <w:color w:val="000000" w:themeColor="text1"/>
                <w:lang w:val="ky-KG"/>
              </w:rPr>
              <w:t>20</w:t>
            </w:r>
            <w:r w:rsidRPr="002D0B34">
              <w:rPr>
                <w:color w:val="000000" w:themeColor="text1"/>
                <w:lang w:val="ky-KG"/>
              </w:rPr>
              <w:t xml:space="preserve"> класс</w:t>
            </w:r>
          </w:p>
          <w:p w:rsidR="00BC00B9" w:rsidRPr="002D0B34" w:rsidRDefault="00BC00B9" w:rsidP="0038577D">
            <w:pPr>
              <w:jc w:val="both"/>
              <w:rPr>
                <w:color w:val="000000" w:themeColor="text1"/>
                <w:lang w:val="ky-KG"/>
              </w:rPr>
            </w:pPr>
            <w:r w:rsidRPr="002D0B34">
              <w:rPr>
                <w:color w:val="000000" w:themeColor="text1"/>
                <w:lang w:val="ky-KG"/>
              </w:rPr>
              <w:t>5-9 класс  -  2</w:t>
            </w:r>
            <w:r w:rsidR="002D0B34">
              <w:rPr>
                <w:color w:val="000000" w:themeColor="text1"/>
                <w:lang w:val="ky-KG"/>
              </w:rPr>
              <w:t>2</w:t>
            </w:r>
            <w:r w:rsidRPr="002D0B34">
              <w:rPr>
                <w:color w:val="000000" w:themeColor="text1"/>
                <w:lang w:val="ky-KG"/>
              </w:rPr>
              <w:t xml:space="preserve"> класс</w:t>
            </w:r>
          </w:p>
          <w:p w:rsidR="00BC00B9" w:rsidRPr="002D0B34" w:rsidRDefault="00BC00B9" w:rsidP="0038577D">
            <w:pPr>
              <w:jc w:val="both"/>
              <w:rPr>
                <w:color w:val="000000" w:themeColor="text1"/>
                <w:lang w:val="ky-KG"/>
              </w:rPr>
            </w:pPr>
            <w:r w:rsidRPr="002D0B34">
              <w:rPr>
                <w:color w:val="000000" w:themeColor="text1"/>
                <w:lang w:val="ky-KG"/>
              </w:rPr>
              <w:t xml:space="preserve">10-11 класс  - </w:t>
            </w:r>
            <w:r w:rsidR="002D0B34">
              <w:rPr>
                <w:color w:val="000000" w:themeColor="text1"/>
                <w:lang w:val="ky-KG"/>
              </w:rPr>
              <w:t>5</w:t>
            </w:r>
            <w:r w:rsidRPr="002D0B34">
              <w:rPr>
                <w:color w:val="000000" w:themeColor="text1"/>
                <w:lang w:val="ky-KG"/>
              </w:rPr>
              <w:t xml:space="preserve"> класс</w:t>
            </w:r>
          </w:p>
          <w:p w:rsidR="00BC00B9" w:rsidRPr="002D0B34" w:rsidRDefault="00BC00B9" w:rsidP="0038577D">
            <w:pPr>
              <w:jc w:val="both"/>
              <w:rPr>
                <w:color w:val="000000" w:themeColor="text1"/>
                <w:lang w:val="ky-KG"/>
              </w:rPr>
            </w:pPr>
            <w:r w:rsidRPr="002D0B34">
              <w:rPr>
                <w:color w:val="000000" w:themeColor="text1"/>
                <w:lang w:val="ky-KG"/>
              </w:rPr>
              <w:t>Мугалимдер – 7</w:t>
            </w:r>
            <w:r w:rsidR="002D0B34">
              <w:rPr>
                <w:color w:val="000000" w:themeColor="text1"/>
                <w:lang w:val="ky-KG"/>
              </w:rPr>
              <w:t>6</w:t>
            </w:r>
          </w:p>
          <w:p w:rsidR="00BC00B9" w:rsidRPr="002D0B34" w:rsidRDefault="00BC00B9" w:rsidP="0038577D">
            <w:pPr>
              <w:jc w:val="both"/>
              <w:rPr>
                <w:color w:val="000000" w:themeColor="text1"/>
                <w:lang w:val="ky-KG"/>
              </w:rPr>
            </w:pPr>
            <w:r w:rsidRPr="002D0B34">
              <w:rPr>
                <w:color w:val="000000" w:themeColor="text1"/>
                <w:lang w:val="ky-KG"/>
              </w:rPr>
              <w:t>Класс жетекчилер  - 4</w:t>
            </w:r>
            <w:r w:rsidR="002D0B34">
              <w:rPr>
                <w:color w:val="000000" w:themeColor="text1"/>
                <w:lang w:val="ky-KG"/>
              </w:rPr>
              <w:t>7</w:t>
            </w:r>
          </w:p>
          <w:p w:rsidR="00BC00B9" w:rsidRPr="002D0B34" w:rsidRDefault="00BC00B9" w:rsidP="0038577D">
            <w:pPr>
              <w:jc w:val="both"/>
              <w:rPr>
                <w:color w:val="000000" w:themeColor="text1"/>
                <w:lang w:val="ky-KG"/>
              </w:rPr>
            </w:pPr>
            <w:r w:rsidRPr="002D0B34">
              <w:rPr>
                <w:color w:val="000000" w:themeColor="text1"/>
                <w:lang w:val="ky-KG"/>
              </w:rPr>
              <w:t xml:space="preserve">Соцпедагогдор – 2 </w:t>
            </w:r>
          </w:p>
          <w:p w:rsidR="00BC00B9" w:rsidRPr="002D0B34" w:rsidRDefault="00BC00B9" w:rsidP="0038577D">
            <w:pPr>
              <w:jc w:val="both"/>
              <w:rPr>
                <w:color w:val="000000" w:themeColor="text1"/>
                <w:lang w:val="ky-KG"/>
              </w:rPr>
            </w:pPr>
            <w:r w:rsidRPr="002D0B34">
              <w:rPr>
                <w:color w:val="000000" w:themeColor="text1"/>
                <w:lang w:val="ky-KG"/>
              </w:rPr>
              <w:t xml:space="preserve">Жаш мугалимдер – </w:t>
            </w:r>
            <w:r w:rsidR="002D0B34">
              <w:rPr>
                <w:color w:val="000000" w:themeColor="text1"/>
                <w:lang w:val="ky-KG"/>
              </w:rPr>
              <w:t>10</w:t>
            </w:r>
          </w:p>
          <w:p w:rsidR="00BC00B9" w:rsidRPr="00067472" w:rsidRDefault="00BC00B9" w:rsidP="0038577D">
            <w:pPr>
              <w:jc w:val="both"/>
              <w:rPr>
                <w:lang w:val="ky-KG"/>
              </w:rPr>
            </w:pPr>
            <w:r w:rsidRPr="002D0B34">
              <w:rPr>
                <w:color w:val="000000" w:themeColor="text1"/>
                <w:lang w:val="ky-KG"/>
              </w:rPr>
              <w:t>Пенсия жашындагы мугалимдер – 1</w:t>
            </w:r>
            <w:r w:rsidR="002D0B34">
              <w:rPr>
                <w:color w:val="000000" w:themeColor="text1"/>
                <w:lang w:val="ky-KG"/>
              </w:rPr>
              <w:t>5</w:t>
            </w:r>
            <w:r w:rsidRPr="002D0B34">
              <w:rPr>
                <w:color w:val="000000" w:themeColor="text1"/>
                <w:lang w:val="ky-KG"/>
              </w:rPr>
              <w:t xml:space="preserve">. Жатакана  жок. Мектепте ден соолугунан </w:t>
            </w:r>
            <w:r w:rsidRPr="00067472">
              <w:rPr>
                <w:lang w:val="ky-KG"/>
              </w:rPr>
              <w:t>м</w:t>
            </w:r>
            <w:r w:rsidRPr="00067472">
              <w:rPr>
                <w:rFonts w:ascii="Calibri" w:hAnsi="Calibri" w:cs="Calibri"/>
                <w:lang w:val="ky-KG"/>
              </w:rPr>
              <w:t>ү</w:t>
            </w:r>
            <w:r w:rsidRPr="00067472">
              <w:rPr>
                <w:lang w:val="ky-KG"/>
              </w:rPr>
              <w:t>мк</w:t>
            </w:r>
            <w:r w:rsidRPr="00067472">
              <w:rPr>
                <w:rFonts w:ascii="Calibri" w:hAnsi="Calibri" w:cs="Calibri"/>
                <w:lang w:val="ky-KG"/>
              </w:rPr>
              <w:t>ү</w:t>
            </w:r>
            <w:r w:rsidRPr="00067472">
              <w:rPr>
                <w:lang w:val="ky-KG"/>
              </w:rPr>
              <w:t>нч</w:t>
            </w:r>
            <w:r w:rsidRPr="00067472">
              <w:rPr>
                <w:rFonts w:ascii="Calibri" w:hAnsi="Calibri" w:cs="Calibri"/>
                <w:lang w:val="ky-KG"/>
              </w:rPr>
              <w:t>ү</w:t>
            </w:r>
            <w:r w:rsidRPr="00067472">
              <w:rPr>
                <w:lang w:val="ky-KG"/>
              </w:rPr>
              <w:t>л</w:t>
            </w:r>
            <w:r w:rsidRPr="00067472">
              <w:rPr>
                <w:rFonts w:ascii="Calibri" w:hAnsi="Calibri" w:cs="Calibri"/>
                <w:lang w:val="ky-KG"/>
              </w:rPr>
              <w:t>ү</w:t>
            </w:r>
            <w:r w:rsidRPr="00067472">
              <w:rPr>
                <w:lang w:val="ky-KG"/>
              </w:rPr>
              <w:t>г</w:t>
            </w:r>
            <w:r w:rsidRPr="00067472">
              <w:rPr>
                <w:rFonts w:ascii="Calibri" w:hAnsi="Calibri" w:cs="Calibri"/>
                <w:lang w:val="ky-KG"/>
              </w:rPr>
              <w:t>ү</w:t>
            </w:r>
            <w:r w:rsidRPr="00067472">
              <w:rPr>
                <w:lang w:val="ky-KG"/>
              </w:rPr>
              <w:t xml:space="preserve"> чектелген балдар </w:t>
            </w:r>
            <w:r w:rsidRPr="00067472">
              <w:rPr>
                <w:rFonts w:ascii="Calibri" w:hAnsi="Calibri" w:cs="Calibri"/>
                <w:lang w:val="ky-KG"/>
              </w:rPr>
              <w:t>ү</w:t>
            </w:r>
            <w:r w:rsidRPr="00067472">
              <w:rPr>
                <w:lang w:val="ky-KG"/>
              </w:rPr>
              <w:t>ч</w:t>
            </w:r>
            <w:r w:rsidRPr="00067472">
              <w:rPr>
                <w:rFonts w:ascii="Calibri" w:hAnsi="Calibri" w:cs="Calibri"/>
                <w:lang w:val="ky-KG"/>
              </w:rPr>
              <w:t>ү</w:t>
            </w:r>
            <w:r w:rsidRPr="00067472">
              <w:rPr>
                <w:lang w:val="ky-KG"/>
              </w:rPr>
              <w:t>н пандустар бар.</w:t>
            </w:r>
          </w:p>
        </w:tc>
        <w:tc>
          <w:tcPr>
            <w:tcW w:w="2160" w:type="dxa"/>
          </w:tcPr>
          <w:p w:rsidR="00BC00B9" w:rsidRPr="008E65AF" w:rsidRDefault="00BC00B9" w:rsidP="0038577D">
            <w:pPr>
              <w:rPr>
                <w:lang w:val="ky-KG"/>
              </w:rPr>
            </w:pPr>
            <w:r w:rsidRPr="008E65AF">
              <w:rPr>
                <w:lang w:val="ky-KG"/>
              </w:rPr>
              <w:lastRenderedPageBreak/>
              <w:t>МТБ боюнча справка</w:t>
            </w:r>
          </w:p>
          <w:p w:rsidR="00BC00B9" w:rsidRPr="008E65AF" w:rsidRDefault="00BC00B9" w:rsidP="0038577D">
            <w:pPr>
              <w:jc w:val="center"/>
              <w:rPr>
                <w:lang w:val="ky-KG"/>
              </w:rPr>
            </w:pPr>
          </w:p>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AA07A1" w:rsidRDefault="00BC00B9" w:rsidP="0038577D">
            <w:pPr>
              <w:rPr>
                <w:lang w:val="ky-KG"/>
              </w:rPr>
            </w:pPr>
          </w:p>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8E65AF" w:rsidRDefault="00BC00B9" w:rsidP="0038577D"/>
          <w:p w:rsidR="00BC00B9" w:rsidRPr="00E8295D" w:rsidRDefault="00BC00B9" w:rsidP="0038577D">
            <w:pPr>
              <w:rPr>
                <w:color w:val="000000" w:themeColor="text1"/>
                <w:lang w:val="ky-KG"/>
              </w:rPr>
            </w:pPr>
            <w:r w:rsidRPr="00E8295D">
              <w:rPr>
                <w:color w:val="000000" w:themeColor="text1"/>
                <w:lang w:val="ky-KG"/>
              </w:rPr>
              <w:t>Соцпедагог – 2</w:t>
            </w:r>
          </w:p>
          <w:p w:rsidR="00BC00B9" w:rsidRPr="00E8295D" w:rsidRDefault="00BC00B9" w:rsidP="0038577D">
            <w:pPr>
              <w:rPr>
                <w:color w:val="000000" w:themeColor="text1"/>
                <w:lang w:val="ky-KG"/>
              </w:rPr>
            </w:pPr>
            <w:r w:rsidRPr="00E8295D">
              <w:rPr>
                <w:color w:val="000000" w:themeColor="text1"/>
                <w:lang w:val="ky-KG"/>
              </w:rPr>
              <w:t>Билими – жогорку</w:t>
            </w:r>
          </w:p>
          <w:p w:rsidR="00BC00B9" w:rsidRPr="00E8295D" w:rsidRDefault="00BC00B9" w:rsidP="0038577D">
            <w:pPr>
              <w:rPr>
                <w:color w:val="000000" w:themeColor="text1"/>
                <w:lang w:val="ky-KG"/>
              </w:rPr>
            </w:pPr>
            <w:r w:rsidRPr="00E8295D">
              <w:rPr>
                <w:color w:val="000000" w:themeColor="text1"/>
                <w:lang w:val="ky-KG"/>
              </w:rPr>
              <w:t xml:space="preserve">Стажы – 1) </w:t>
            </w:r>
            <w:r w:rsidR="00E8295D" w:rsidRPr="00E8295D">
              <w:rPr>
                <w:color w:val="000000" w:themeColor="text1"/>
                <w:lang w:val="ky-KG"/>
              </w:rPr>
              <w:t>20</w:t>
            </w:r>
            <w:r w:rsidRPr="00E8295D">
              <w:rPr>
                <w:color w:val="000000" w:themeColor="text1"/>
                <w:lang w:val="ky-KG"/>
              </w:rPr>
              <w:t xml:space="preserve"> жыл</w:t>
            </w:r>
          </w:p>
          <w:p w:rsidR="00BC00B9" w:rsidRPr="00E8295D" w:rsidRDefault="00BC00B9" w:rsidP="0038577D">
            <w:pPr>
              <w:rPr>
                <w:color w:val="000000" w:themeColor="text1"/>
                <w:lang w:val="ky-KG"/>
              </w:rPr>
            </w:pPr>
            <w:r w:rsidRPr="00E8295D">
              <w:rPr>
                <w:color w:val="000000" w:themeColor="text1"/>
                <w:lang w:val="ky-KG"/>
              </w:rPr>
              <w:t xml:space="preserve">                2) 1</w:t>
            </w:r>
            <w:r w:rsidR="00E8295D" w:rsidRPr="00E8295D">
              <w:rPr>
                <w:color w:val="000000" w:themeColor="text1"/>
                <w:lang w:val="ky-KG"/>
              </w:rPr>
              <w:t>7</w:t>
            </w:r>
            <w:r w:rsidRPr="00E8295D">
              <w:rPr>
                <w:color w:val="000000" w:themeColor="text1"/>
                <w:lang w:val="ky-KG"/>
              </w:rPr>
              <w:t xml:space="preserve"> жыл</w:t>
            </w:r>
          </w:p>
          <w:p w:rsidR="00BC00B9" w:rsidRPr="00E8295D" w:rsidRDefault="00BC00B9" w:rsidP="0038577D">
            <w:pPr>
              <w:rPr>
                <w:color w:val="000000" w:themeColor="text1"/>
                <w:lang w:val="ky-KG"/>
              </w:rPr>
            </w:pPr>
            <w:r w:rsidRPr="00E8295D">
              <w:rPr>
                <w:color w:val="000000" w:themeColor="text1"/>
                <w:lang w:val="ky-KG"/>
              </w:rPr>
              <w:t xml:space="preserve">Жашы 1) </w:t>
            </w:r>
            <w:r w:rsidR="00E8295D" w:rsidRPr="00E8295D">
              <w:rPr>
                <w:color w:val="000000" w:themeColor="text1"/>
                <w:lang w:val="ky-KG"/>
              </w:rPr>
              <w:t>3</w:t>
            </w:r>
            <w:r w:rsidRPr="00E8295D">
              <w:rPr>
                <w:color w:val="000000" w:themeColor="text1"/>
                <w:lang w:val="ky-KG"/>
              </w:rPr>
              <w:t>7 жаш</w:t>
            </w:r>
          </w:p>
          <w:p w:rsidR="00BC00B9" w:rsidRPr="00E8295D" w:rsidRDefault="00BC00B9" w:rsidP="0038577D">
            <w:pPr>
              <w:rPr>
                <w:color w:val="000000" w:themeColor="text1"/>
                <w:lang w:val="ky-KG"/>
              </w:rPr>
            </w:pPr>
            <w:r w:rsidRPr="00E8295D">
              <w:rPr>
                <w:color w:val="000000" w:themeColor="text1"/>
                <w:lang w:val="ky-KG"/>
              </w:rPr>
              <w:t xml:space="preserve">            2) 3</w:t>
            </w:r>
            <w:r w:rsidR="00E8295D" w:rsidRPr="00E8295D">
              <w:rPr>
                <w:color w:val="000000" w:themeColor="text1"/>
                <w:lang w:val="ky-KG"/>
              </w:rPr>
              <w:t>3</w:t>
            </w:r>
            <w:r w:rsidRPr="00E8295D">
              <w:rPr>
                <w:color w:val="000000" w:themeColor="text1"/>
                <w:lang w:val="ky-KG"/>
              </w:rPr>
              <w:t xml:space="preserve"> жаш.</w:t>
            </w:r>
          </w:p>
          <w:p w:rsidR="00BC00B9" w:rsidRPr="008E65AF" w:rsidRDefault="00BC00B9" w:rsidP="0038577D">
            <w:pPr>
              <w:jc w:val="center"/>
              <w:rPr>
                <w:lang w:val="ky-KG"/>
              </w:rPr>
            </w:pPr>
            <w:r w:rsidRPr="00E8295D">
              <w:rPr>
                <w:color w:val="000000" w:themeColor="text1"/>
                <w:lang w:val="ky-KG"/>
              </w:rPr>
              <w:t>Медициналык кызматкер - жок</w:t>
            </w:r>
          </w:p>
        </w:tc>
      </w:tr>
      <w:tr w:rsidR="00571FAC" w:rsidRPr="00571FAC" w:rsidTr="0038577D">
        <w:tc>
          <w:tcPr>
            <w:tcW w:w="532" w:type="dxa"/>
          </w:tcPr>
          <w:p w:rsidR="00BC00B9" w:rsidRPr="00571FAC" w:rsidRDefault="00BC00B9" w:rsidP="0038577D">
            <w:pPr>
              <w:pStyle w:val="ListParagraph"/>
              <w:ind w:left="0"/>
              <w:rPr>
                <w:lang w:val="ky-KG"/>
              </w:rPr>
            </w:pPr>
            <w:r w:rsidRPr="00571FAC">
              <w:rPr>
                <w:lang w:val="ky-KG"/>
              </w:rPr>
              <w:lastRenderedPageBreak/>
              <w:t>4.2</w:t>
            </w:r>
          </w:p>
        </w:tc>
        <w:tc>
          <w:tcPr>
            <w:tcW w:w="3381" w:type="dxa"/>
          </w:tcPr>
          <w:p w:rsidR="00BC00B9" w:rsidRPr="00571FAC" w:rsidRDefault="00BC00B9" w:rsidP="0038577D">
            <w:pPr>
              <w:pStyle w:val="ListParagraph"/>
              <w:ind w:left="0"/>
              <w:rPr>
                <w:lang w:val="ky-KG"/>
              </w:rPr>
            </w:pPr>
            <w:r w:rsidRPr="00571FAC">
              <w:rPr>
                <w:lang w:val="ky-KG"/>
              </w:rPr>
              <w:t xml:space="preserve">Билим берүү чөйрөсүнүн коопсуздугунун талаптарын сактоо (экологиялык, </w:t>
            </w:r>
            <w:r w:rsidRPr="00571FAC">
              <w:rPr>
                <w:lang w:val="ky-KG"/>
              </w:rPr>
              <w:lastRenderedPageBreak/>
              <w:t>санитардыкэпидемиологиялык жана гигиеналык эрежелер жана ченемдер, өрткө каршы коопсуздук, эмгекти коргоо жана коопсуздук техникасынын эрежелери)</w:t>
            </w:r>
          </w:p>
        </w:tc>
        <w:tc>
          <w:tcPr>
            <w:tcW w:w="8712" w:type="dxa"/>
          </w:tcPr>
          <w:p w:rsidR="00BC00B9" w:rsidRPr="00571FAC" w:rsidRDefault="00BC00B9" w:rsidP="0038577D">
            <w:pPr>
              <w:pStyle w:val="ListParagraph"/>
              <w:ind w:left="0"/>
              <w:contextualSpacing/>
              <w:rPr>
                <w:spacing w:val="2"/>
                <w:lang w:val="ky-KG"/>
              </w:rPr>
            </w:pPr>
            <w:r w:rsidRPr="00571FAC">
              <w:rPr>
                <w:spacing w:val="2"/>
                <w:lang w:val="ky-KG"/>
              </w:rPr>
              <w:lastRenderedPageBreak/>
              <w:t xml:space="preserve">Окуу   кабинеттери    жана   башка   кабинеттер   санитардык – гигиеналык   талаптарга   жооп   берет. Окуу   процессин   уюштурууда   техникалык   коопсуздук  эрежелерин   сактоо   боюнча   профсоюз   комитети   менен    макулдашылган.  Ар   бир   класс,  </w:t>
            </w:r>
            <w:r w:rsidRPr="00571FAC">
              <w:rPr>
                <w:spacing w:val="2"/>
                <w:lang w:val="ky-KG"/>
              </w:rPr>
              <w:lastRenderedPageBreak/>
              <w:t>кабинеттерде   өрт   өчүрүүчү   балондор,  эвакуация    планы,  термометрлер   менен    жабдылган.  Мектепте   коопсуздукту   сактоо   боюнча   жооптуу   адамдар   бекитилген.  Окуучулар  өзүлөрүн   мектептин   эрежелерине   ылайык   үлгүлүү    алып   жүрүшөт.  Окуучулар  арасында   техникалык   коопсуздук   эрежелерин  сактап,   өзгөчө   кырдаалдардан   сактануу    боюнча  дене  тарбия  жана   аскерге  чейинки   даярдоо   мугалими   Усенбаева Бексултан Бакытович жана Батырканов Кубатбек Абдыкеримович  “ Тез   жардам ”, “ Куткаруучулар ”  тобун   түзүп,  машыгууларды  өткөрүп   турушат . Башталгыч   жана   жогорку  класстарда   өзгөчө   кырдаалдардан   сактануу    боюнча   сабактар  өтүлүп,  класс жетекчилер окуучуларга   кеңири   түшүнүктөрдү беришти.  Окуучулар  өзгөчө   кырдаалдар   учурунда    кайсы  номерге   кайрыла  тургандыгын   билишет.</w:t>
            </w:r>
          </w:p>
          <w:p w:rsidR="00BC00B9" w:rsidRPr="00571FAC" w:rsidRDefault="00BC00B9" w:rsidP="0038577D">
            <w:pPr>
              <w:pStyle w:val="ListParagraph"/>
              <w:ind w:left="0"/>
              <w:contextualSpacing/>
              <w:rPr>
                <w:b/>
                <w:highlight w:val="red"/>
                <w:lang w:val="ky-KG"/>
              </w:rPr>
            </w:pPr>
            <w:r w:rsidRPr="00571FAC">
              <w:rPr>
                <w:spacing w:val="2"/>
                <w:lang w:val="ky-KG"/>
              </w:rPr>
              <w:t>Мектеп коопсуздук талаптарга жооп берет. Азыркы шарт</w:t>
            </w:r>
            <w:r w:rsidR="000B2A14">
              <w:rPr>
                <w:spacing w:val="2"/>
                <w:lang w:val="ky-KG"/>
              </w:rPr>
              <w:t>ка байланыштуу</w:t>
            </w:r>
            <w:r w:rsidRPr="00571FAC">
              <w:rPr>
                <w:spacing w:val="2"/>
                <w:lang w:val="ky-KG"/>
              </w:rPr>
              <w:t xml:space="preserve"> санитардык-эпидемиологиялык абал тиешел</w:t>
            </w:r>
            <w:r w:rsidRPr="00571FAC">
              <w:rPr>
                <w:rFonts w:ascii="Calibri" w:hAnsi="Calibri" w:cs="Calibri"/>
                <w:spacing w:val="2"/>
                <w:lang w:val="ky-KG"/>
              </w:rPr>
              <w:t>үү</w:t>
            </w:r>
            <w:r w:rsidRPr="00571FAC">
              <w:rPr>
                <w:spacing w:val="2"/>
                <w:lang w:val="ky-KG"/>
              </w:rPr>
              <w:t xml:space="preserve"> алготитмдер менен ж</w:t>
            </w:r>
            <w:r w:rsidRPr="00571FAC">
              <w:rPr>
                <w:rFonts w:ascii="Calibri" w:hAnsi="Calibri" w:cs="Calibri"/>
                <w:spacing w:val="2"/>
                <w:lang w:val="ky-KG"/>
              </w:rPr>
              <w:t>ү</w:t>
            </w:r>
            <w:r w:rsidRPr="00571FAC">
              <w:rPr>
                <w:spacing w:val="2"/>
                <w:lang w:val="ky-KG"/>
              </w:rPr>
              <w:t>рг</w:t>
            </w:r>
            <w:r w:rsidRPr="00571FAC">
              <w:rPr>
                <w:rFonts w:ascii="Calibri" w:hAnsi="Calibri" w:cs="Calibri"/>
                <w:spacing w:val="2"/>
                <w:lang w:val="ky-KG"/>
              </w:rPr>
              <w:t>ү</w:t>
            </w:r>
            <w:r w:rsidRPr="00571FAC">
              <w:rPr>
                <w:spacing w:val="2"/>
                <w:lang w:val="ky-KG"/>
              </w:rPr>
              <w:t>з</w:t>
            </w:r>
            <w:r w:rsidRPr="00571FAC">
              <w:rPr>
                <w:rFonts w:ascii="Calibri" w:hAnsi="Calibri" w:cs="Calibri"/>
                <w:spacing w:val="2"/>
                <w:lang w:val="ky-KG"/>
              </w:rPr>
              <w:t>ү</w:t>
            </w:r>
            <w:r w:rsidRPr="00571FAC">
              <w:rPr>
                <w:spacing w:val="2"/>
                <w:lang w:val="ky-KG"/>
              </w:rPr>
              <w:t>л</w:t>
            </w:r>
            <w:r w:rsidRPr="00571FAC">
              <w:rPr>
                <w:rFonts w:ascii="Calibri" w:hAnsi="Calibri" w:cs="Calibri"/>
                <w:spacing w:val="2"/>
                <w:lang w:val="ky-KG"/>
              </w:rPr>
              <w:t>ѳ</w:t>
            </w:r>
            <w:r w:rsidRPr="00571FAC">
              <w:rPr>
                <w:spacing w:val="2"/>
                <w:lang w:val="ky-KG"/>
              </w:rPr>
              <w:t>т жана сакталат.</w:t>
            </w:r>
          </w:p>
        </w:tc>
        <w:tc>
          <w:tcPr>
            <w:tcW w:w="2160" w:type="dxa"/>
          </w:tcPr>
          <w:p w:rsidR="00BC00B9" w:rsidRPr="00571FAC" w:rsidRDefault="00BC00B9" w:rsidP="0038577D">
            <w:pPr>
              <w:rPr>
                <w:lang w:val="ky-KG"/>
              </w:rPr>
            </w:pPr>
            <w:r w:rsidRPr="00571FAC">
              <w:rPr>
                <w:lang w:val="ky-KG"/>
              </w:rPr>
              <w:lastRenderedPageBreak/>
              <w:t>МТБ боюнча справка</w:t>
            </w:r>
          </w:p>
          <w:p w:rsidR="00BC00B9" w:rsidRPr="00571FAC" w:rsidRDefault="00BC00B9" w:rsidP="0038577D">
            <w:pPr>
              <w:pStyle w:val="ListParagraph"/>
              <w:ind w:left="0"/>
              <w:contextualSpacing/>
              <w:rPr>
                <w:b/>
                <w:highlight w:val="red"/>
                <w:lang w:val="ky-KG"/>
              </w:rPr>
            </w:pPr>
          </w:p>
        </w:tc>
      </w:tr>
      <w:tr w:rsidR="00571FAC" w:rsidRPr="00571FAC" w:rsidTr="0038577D">
        <w:tc>
          <w:tcPr>
            <w:tcW w:w="532" w:type="dxa"/>
          </w:tcPr>
          <w:p w:rsidR="00BC00B9" w:rsidRPr="00571FAC" w:rsidRDefault="00BC00B9" w:rsidP="0038577D">
            <w:pPr>
              <w:pStyle w:val="ListParagraph"/>
              <w:ind w:left="0"/>
              <w:rPr>
                <w:lang w:val="ky-KG"/>
              </w:rPr>
            </w:pPr>
            <w:r w:rsidRPr="00571FAC">
              <w:rPr>
                <w:lang w:val="ky-KG"/>
              </w:rPr>
              <w:lastRenderedPageBreak/>
              <w:t>4.3</w:t>
            </w:r>
          </w:p>
        </w:tc>
        <w:tc>
          <w:tcPr>
            <w:tcW w:w="3381" w:type="dxa"/>
          </w:tcPr>
          <w:p w:rsidR="00BC00B9" w:rsidRPr="00571FAC" w:rsidRDefault="00BC00B9" w:rsidP="0038577D">
            <w:pPr>
              <w:pStyle w:val="ListParagraph"/>
              <w:ind w:left="0"/>
              <w:rPr>
                <w:lang w:val="ky-KG"/>
              </w:rPr>
            </w:pPr>
            <w:r w:rsidRPr="00571FAC">
              <w:rPr>
                <w:lang w:val="ky-KG"/>
              </w:rPr>
              <w:t>Материалдык-техникалык базаны жана маалыматтык ресурстарды жакшыртуу боюнча ишти топтоо, баалоо, талдоо жана пландоо механизминин болушу</w:t>
            </w:r>
          </w:p>
        </w:tc>
        <w:tc>
          <w:tcPr>
            <w:tcW w:w="8712" w:type="dxa"/>
          </w:tcPr>
          <w:p w:rsidR="00BC00B9" w:rsidRPr="00571FAC" w:rsidRDefault="00BC00B9" w:rsidP="0038577D">
            <w:pPr>
              <w:rPr>
                <w:lang w:val="ky-KG"/>
              </w:rPr>
            </w:pPr>
            <w:r w:rsidRPr="00571FAC">
              <w:rPr>
                <w:lang w:val="ky-KG"/>
              </w:rPr>
              <w:t>Мугалимдер  чыгармачылык  менен  сабак  өтүүдө  окутуунун  жаңы  ыкмаларын, сабак учурунда интернеттен алынган ар түрдүү маалыматтарды колдонушат. Мектепте  интерактивдүү  окутууну  уюштуруу  үчүн</w:t>
            </w:r>
            <w:r w:rsidR="000B2A14">
              <w:rPr>
                <w:lang w:val="ky-KG"/>
              </w:rPr>
              <w:t xml:space="preserve"> 1 интерактивдүү доска,3</w:t>
            </w:r>
            <w:r w:rsidRPr="00571FAC">
              <w:rPr>
                <w:lang w:val="ky-KG"/>
              </w:rPr>
              <w:t xml:space="preserve"> проектор, </w:t>
            </w:r>
            <w:r w:rsidR="000B2A14">
              <w:rPr>
                <w:lang w:val="ky-KG"/>
              </w:rPr>
              <w:t xml:space="preserve">2 </w:t>
            </w:r>
            <w:r w:rsidRPr="00571FAC">
              <w:rPr>
                <w:lang w:val="ky-KG"/>
              </w:rPr>
              <w:t xml:space="preserve"> телевизор  бар. Мугалимдер  күнүмдүк  сабагында ТСО ну колдоно алышат. Алсак бардык класстын мугалимдери телевизор аркылуу предметтер боюнча  атайын  дисктерден  сабакка  ылайык  материалдарды  көргөзүү  менен  сабак  өтүшөт жана мектеп ичинде  өтүлгөн ар кандай иш чараларга, ачык сабактарга, ачык тарбиялык сааттарга  слайд көргөзүү  менен  кызыктуу  сабактарды, конкурстарды жана спорттук  оюндарды  иш  жүзүнө  ашырып  келе  жатышат. Чыгармачылык менен  өткөн ар бир сабакты  басма  беттерине жана интернет булактарына   жарыялашат жана  мектеп  ичинде  өтүлгөн  семинар  тренингдерде  ой  бөлүшүп  турушат.  Муну  менен  мугалимдердин  тажрыйба  алмашуусу жана өз билимин  өркүндөтүү  боюнча  алгылыктуу иштер жүргүзүлөт.</w:t>
            </w:r>
          </w:p>
        </w:tc>
        <w:tc>
          <w:tcPr>
            <w:tcW w:w="2160" w:type="dxa"/>
          </w:tcPr>
          <w:p w:rsidR="00BC00B9" w:rsidRPr="00571FAC" w:rsidRDefault="00BC00B9" w:rsidP="0038577D">
            <w:r w:rsidRPr="00571FAC">
              <w:t>Билим берүү уюмунун стратегиялык планы.</w:t>
            </w:r>
          </w:p>
        </w:tc>
      </w:tr>
      <w:tr w:rsidR="00571FAC" w:rsidRPr="00A700D0" w:rsidTr="0038577D">
        <w:tc>
          <w:tcPr>
            <w:tcW w:w="532" w:type="dxa"/>
          </w:tcPr>
          <w:p w:rsidR="00BC00B9" w:rsidRPr="00571FAC" w:rsidRDefault="00BC00B9" w:rsidP="0038577D">
            <w:pPr>
              <w:pStyle w:val="ListParagraph"/>
              <w:ind w:left="0"/>
              <w:rPr>
                <w:lang w:val="ky-KG"/>
              </w:rPr>
            </w:pPr>
          </w:p>
        </w:tc>
        <w:tc>
          <w:tcPr>
            <w:tcW w:w="12093" w:type="dxa"/>
            <w:gridSpan w:val="2"/>
          </w:tcPr>
          <w:p w:rsidR="00BC00B9" w:rsidRPr="00571FAC" w:rsidRDefault="00BC00B9" w:rsidP="0038577D">
            <w:pPr>
              <w:pStyle w:val="ListParagraph"/>
              <w:ind w:left="0"/>
              <w:rPr>
                <w:b/>
                <w:lang w:val="ky-KG"/>
              </w:rPr>
            </w:pPr>
            <w:r w:rsidRPr="00571FAC">
              <w:rPr>
                <w:b/>
                <w:lang w:val="ky-KG"/>
              </w:rPr>
              <w:t xml:space="preserve">Күчтүү жактар: </w:t>
            </w:r>
          </w:p>
          <w:p w:rsidR="00BC00B9" w:rsidRPr="00571FAC" w:rsidRDefault="00BC00B9" w:rsidP="0038577D">
            <w:pPr>
              <w:rPr>
                <w:lang w:val="ky-KG"/>
              </w:rPr>
            </w:pPr>
            <w:r w:rsidRPr="00571FAC">
              <w:rPr>
                <w:lang w:val="ky-KG"/>
              </w:rPr>
              <w:t>мугалимдердин  сабактарында ТСО ну колдоно алышы, интернеттин болушу, класстарда санитардык-гигиеналык эрежелердин сакталышы, окуучулар тамактануу үчүн ашкананын, спорт залдын, актылар залынын болушу.</w:t>
            </w:r>
          </w:p>
        </w:tc>
        <w:tc>
          <w:tcPr>
            <w:tcW w:w="2160" w:type="dxa"/>
          </w:tcPr>
          <w:p w:rsidR="00BC00B9" w:rsidRPr="00571FAC" w:rsidRDefault="00BC00B9" w:rsidP="0038577D">
            <w:pPr>
              <w:pStyle w:val="ListParagraph"/>
              <w:ind w:left="0"/>
              <w:rPr>
                <w:lang w:val="ky-KG"/>
              </w:rPr>
            </w:pPr>
          </w:p>
        </w:tc>
      </w:tr>
      <w:tr w:rsidR="00571FAC" w:rsidRPr="00A700D0" w:rsidTr="0038577D">
        <w:tc>
          <w:tcPr>
            <w:tcW w:w="532" w:type="dxa"/>
          </w:tcPr>
          <w:p w:rsidR="00BC00B9" w:rsidRPr="00571FAC" w:rsidRDefault="00BC00B9" w:rsidP="0038577D">
            <w:pPr>
              <w:pStyle w:val="ListParagraph"/>
              <w:ind w:left="0"/>
              <w:rPr>
                <w:lang w:val="ky-KG"/>
              </w:rPr>
            </w:pPr>
          </w:p>
        </w:tc>
        <w:tc>
          <w:tcPr>
            <w:tcW w:w="12093" w:type="dxa"/>
            <w:gridSpan w:val="2"/>
          </w:tcPr>
          <w:p w:rsidR="00BC00B9" w:rsidRPr="00571FAC" w:rsidRDefault="00BC00B9" w:rsidP="0038577D">
            <w:pPr>
              <w:pStyle w:val="ListParagraph"/>
              <w:ind w:left="0"/>
              <w:rPr>
                <w:b/>
                <w:lang w:val="ky-KG"/>
              </w:rPr>
            </w:pPr>
            <w:r w:rsidRPr="00571FAC">
              <w:rPr>
                <w:b/>
                <w:lang w:val="ky-KG"/>
              </w:rPr>
              <w:t xml:space="preserve">Алсыз жактар: </w:t>
            </w:r>
            <w:r w:rsidRPr="00571FAC">
              <w:rPr>
                <w:lang w:val="ky-KG"/>
              </w:rPr>
              <w:t>Мектептеги  техникалык жабдуулардын эскилиги, компьютерлердин жетишсиздиги, мектептеги мебелдердин эскилиги.</w:t>
            </w:r>
          </w:p>
        </w:tc>
        <w:tc>
          <w:tcPr>
            <w:tcW w:w="2160" w:type="dxa"/>
          </w:tcPr>
          <w:p w:rsidR="00BC00B9" w:rsidRPr="00571FAC" w:rsidRDefault="00BC00B9" w:rsidP="0038577D">
            <w:pPr>
              <w:pStyle w:val="ListParagraph"/>
              <w:ind w:left="0"/>
              <w:rPr>
                <w:lang w:val="ky-KG"/>
              </w:rPr>
            </w:pPr>
          </w:p>
        </w:tc>
      </w:tr>
    </w:tbl>
    <w:p w:rsidR="00BC00B9" w:rsidRPr="00571FAC" w:rsidRDefault="00BC00B9" w:rsidP="00BC00B9">
      <w:pPr>
        <w:jc w:val="both"/>
        <w:rPr>
          <w:b/>
          <w:lang w:val="ky-KG"/>
        </w:rPr>
      </w:pPr>
      <w:r w:rsidRPr="00571FAC">
        <w:rPr>
          <w:b/>
          <w:lang w:val="ky-KG"/>
        </w:rPr>
        <w:t xml:space="preserve">Корутунду: </w:t>
      </w:r>
      <w:r w:rsidRPr="00571FAC">
        <w:rPr>
          <w:lang w:val="ky-KG"/>
        </w:rPr>
        <w:t>Мугалимдердин кесиптик деңгээлин жогорулатуусу, педагогикалык кадр менен толук камсыз болушу,</w:t>
      </w:r>
    </w:p>
    <w:p w:rsidR="00BC00B9" w:rsidRPr="00571FAC" w:rsidRDefault="00BC00B9" w:rsidP="00BC00B9">
      <w:pPr>
        <w:ind w:left="360"/>
        <w:jc w:val="both"/>
        <w:rPr>
          <w:lang w:val="ky-KG"/>
        </w:rPr>
      </w:pPr>
      <w:r w:rsidRPr="00571FAC">
        <w:rPr>
          <w:lang w:val="ky-KG"/>
        </w:rPr>
        <w:t xml:space="preserve">мугалимдердин  сабактарында ТСО ну колдоно алышы, интернеттин болушу, класстарда санитардык-гигиеналык эрежелердин сакталышы, окуучулар тамактануу үчүн ашкананын, спорт залдын, актылар залынын болушу.. </w:t>
      </w:r>
    </w:p>
    <w:p w:rsidR="00BC00B9" w:rsidRPr="00126ED2" w:rsidRDefault="00BC00B9" w:rsidP="00BC00B9">
      <w:pPr>
        <w:ind w:left="360"/>
        <w:jc w:val="both"/>
        <w:rPr>
          <w:color w:val="FF0000"/>
          <w:lang w:val="ky-KG"/>
        </w:rPr>
      </w:pPr>
    </w:p>
    <w:p w:rsidR="00BC00B9" w:rsidRPr="00BC00B9" w:rsidRDefault="00BC00B9" w:rsidP="00715ACD">
      <w:pPr>
        <w:jc w:val="center"/>
        <w:rPr>
          <w:lang w:val="ky-KG"/>
        </w:rPr>
      </w:pPr>
    </w:p>
    <w:p w:rsidR="00BC00B9" w:rsidRDefault="00BC00B9" w:rsidP="00BC00B9">
      <w:pPr>
        <w:rPr>
          <w:lang w:val="ky-KG"/>
        </w:rPr>
      </w:pPr>
    </w:p>
    <w:p w:rsidR="00BC00B9" w:rsidRPr="00BC00B9" w:rsidRDefault="00BC00B9" w:rsidP="00BC00B9">
      <w:pPr>
        <w:jc w:val="center"/>
        <w:rPr>
          <w:b/>
          <w:lang w:val="ky-KG"/>
        </w:rPr>
      </w:pPr>
      <w:r w:rsidRPr="00BC00B9">
        <w:rPr>
          <w:b/>
          <w:lang w:val="ky-KG"/>
        </w:rPr>
        <w:t>Программалык аккредитациялоо үчүн баалоо критерийлери (негизги жана орто жалпы билим берүү программалары)</w:t>
      </w:r>
    </w:p>
    <w:p w:rsidR="00BC00B9" w:rsidRPr="00344AE5" w:rsidRDefault="00BC00B9" w:rsidP="00BC00B9">
      <w:pPr>
        <w:pStyle w:val="ListParagraph"/>
        <w:ind w:left="720"/>
        <w:jc w:val="both"/>
        <w:rPr>
          <w:b/>
          <w:lang w:val="ky-KG"/>
        </w:rPr>
      </w:pPr>
    </w:p>
    <w:tbl>
      <w:tblPr>
        <w:tblStyle w:val="TableGrid"/>
        <w:tblW w:w="14972" w:type="dxa"/>
        <w:tblLook w:val="04A0"/>
      </w:tblPr>
      <w:tblGrid>
        <w:gridCol w:w="820"/>
        <w:gridCol w:w="5168"/>
        <w:gridCol w:w="2994"/>
        <w:gridCol w:w="2994"/>
        <w:gridCol w:w="2959"/>
        <w:gridCol w:w="37"/>
      </w:tblGrid>
      <w:tr w:rsidR="00BC00B9" w:rsidRPr="00344AE5" w:rsidTr="0038577D">
        <w:trPr>
          <w:gridAfter w:val="1"/>
          <w:wAfter w:w="37" w:type="dxa"/>
          <w:trHeight w:val="277"/>
        </w:trPr>
        <w:tc>
          <w:tcPr>
            <w:tcW w:w="820" w:type="dxa"/>
            <w:vMerge w:val="restart"/>
          </w:tcPr>
          <w:p w:rsidR="00BC00B9" w:rsidRPr="00056E8B" w:rsidRDefault="00BC00B9" w:rsidP="0038577D">
            <w:pPr>
              <w:pStyle w:val="ListParagraph"/>
              <w:ind w:left="0"/>
              <w:jc w:val="both"/>
              <w:rPr>
                <w:lang w:val="ky-KG"/>
              </w:rPr>
            </w:pPr>
            <w:r w:rsidRPr="00056E8B">
              <w:rPr>
                <w:lang w:val="ky-KG"/>
              </w:rPr>
              <w:t>№</w:t>
            </w:r>
          </w:p>
        </w:tc>
        <w:tc>
          <w:tcPr>
            <w:tcW w:w="5168" w:type="dxa"/>
            <w:vMerge w:val="restart"/>
          </w:tcPr>
          <w:p w:rsidR="00BC00B9" w:rsidRPr="00344AE5" w:rsidRDefault="00BC00B9" w:rsidP="0038577D">
            <w:pPr>
              <w:pStyle w:val="ListParagraph"/>
              <w:ind w:left="0"/>
              <w:jc w:val="both"/>
            </w:pPr>
            <w:r w:rsidRPr="00056E8B">
              <w:rPr>
                <w:lang w:val="ky-KG"/>
              </w:rPr>
              <w:t>К</w:t>
            </w:r>
            <w:r w:rsidRPr="00344AE5">
              <w:t xml:space="preserve">ритерийлер </w:t>
            </w:r>
          </w:p>
          <w:p w:rsidR="00BC00B9" w:rsidRPr="00344AE5" w:rsidRDefault="00BC00B9" w:rsidP="0038577D">
            <w:pPr>
              <w:pStyle w:val="ListParagraph"/>
              <w:ind w:left="0"/>
              <w:jc w:val="both"/>
            </w:pPr>
          </w:p>
        </w:tc>
        <w:tc>
          <w:tcPr>
            <w:tcW w:w="8947" w:type="dxa"/>
            <w:gridSpan w:val="3"/>
          </w:tcPr>
          <w:p w:rsidR="00BC00B9" w:rsidRPr="00344AE5" w:rsidRDefault="00BC00B9" w:rsidP="0038577D">
            <w:pPr>
              <w:pStyle w:val="ListParagraph"/>
              <w:ind w:left="0"/>
              <w:jc w:val="both"/>
            </w:pPr>
            <w:r w:rsidRPr="00344AE5">
              <w:t xml:space="preserve">Ылайык келүү индикаторлору </w:t>
            </w:r>
          </w:p>
        </w:tc>
      </w:tr>
      <w:tr w:rsidR="00BC00B9" w:rsidRPr="00344AE5" w:rsidTr="0038577D">
        <w:trPr>
          <w:trHeight w:val="526"/>
        </w:trPr>
        <w:tc>
          <w:tcPr>
            <w:tcW w:w="820" w:type="dxa"/>
            <w:vMerge/>
          </w:tcPr>
          <w:p w:rsidR="00BC00B9" w:rsidRPr="00344AE5" w:rsidRDefault="00BC00B9" w:rsidP="0038577D">
            <w:pPr>
              <w:pStyle w:val="ListParagraph"/>
              <w:ind w:left="0"/>
              <w:jc w:val="both"/>
            </w:pPr>
          </w:p>
        </w:tc>
        <w:tc>
          <w:tcPr>
            <w:tcW w:w="5168" w:type="dxa"/>
            <w:vMerge/>
          </w:tcPr>
          <w:p w:rsidR="00BC00B9" w:rsidRPr="00344AE5" w:rsidRDefault="00BC00B9" w:rsidP="0038577D">
            <w:pPr>
              <w:pStyle w:val="ListParagraph"/>
              <w:ind w:left="0"/>
              <w:jc w:val="both"/>
            </w:pPr>
          </w:p>
        </w:tc>
        <w:tc>
          <w:tcPr>
            <w:tcW w:w="2994" w:type="dxa"/>
          </w:tcPr>
          <w:p w:rsidR="00BC00B9" w:rsidRPr="00344AE5" w:rsidRDefault="00BC00B9" w:rsidP="0038577D">
            <w:pPr>
              <w:pStyle w:val="ListParagraph"/>
              <w:ind w:left="0"/>
              <w:jc w:val="both"/>
            </w:pPr>
            <w:r w:rsidRPr="00344AE5">
              <w:t xml:space="preserve">Ылайык келбейт </w:t>
            </w:r>
          </w:p>
        </w:tc>
        <w:tc>
          <w:tcPr>
            <w:tcW w:w="2994" w:type="dxa"/>
          </w:tcPr>
          <w:p w:rsidR="00BC00B9" w:rsidRPr="00344AE5" w:rsidRDefault="00BC00B9" w:rsidP="0038577D">
            <w:pPr>
              <w:pStyle w:val="ListParagraph"/>
              <w:ind w:left="0"/>
              <w:jc w:val="both"/>
            </w:pPr>
            <w:r w:rsidRPr="00344AE5">
              <w:t>Жарым-жартылай ылайык келет</w:t>
            </w:r>
          </w:p>
        </w:tc>
        <w:tc>
          <w:tcPr>
            <w:tcW w:w="2994" w:type="dxa"/>
            <w:gridSpan w:val="2"/>
          </w:tcPr>
          <w:p w:rsidR="00BC00B9" w:rsidRPr="00344AE5" w:rsidRDefault="00BC00B9" w:rsidP="0038577D">
            <w:pPr>
              <w:pStyle w:val="ListParagraph"/>
              <w:ind w:left="0"/>
              <w:jc w:val="both"/>
            </w:pPr>
            <w:r w:rsidRPr="00344AE5">
              <w:t xml:space="preserve">Ылайык келет </w:t>
            </w:r>
          </w:p>
        </w:tc>
      </w:tr>
      <w:tr w:rsidR="00BC00B9" w:rsidRPr="00344AE5" w:rsidTr="0038577D">
        <w:trPr>
          <w:trHeight w:val="274"/>
        </w:trPr>
        <w:tc>
          <w:tcPr>
            <w:tcW w:w="14972" w:type="dxa"/>
            <w:gridSpan w:val="6"/>
          </w:tcPr>
          <w:p w:rsidR="00BC00B9" w:rsidRPr="00344AE5" w:rsidRDefault="00BC00B9" w:rsidP="0038577D">
            <w:pPr>
              <w:pStyle w:val="ListParagraph"/>
              <w:numPr>
                <w:ilvl w:val="0"/>
                <w:numId w:val="23"/>
              </w:numPr>
              <w:jc w:val="center"/>
              <w:rPr>
                <w:b/>
              </w:rPr>
            </w:pPr>
            <w:r w:rsidRPr="00344AE5">
              <w:rPr>
                <w:b/>
              </w:rPr>
              <w:t>БИЛИМ БЕРҮҮ ПРОГРАММАСЫНЫН МАЗМУНУ ЖАНА ОКУУ-МЕТОДИКАЛЫК КАМСЫЗДАЛЫШЫ</w:t>
            </w:r>
          </w:p>
        </w:tc>
      </w:tr>
      <w:tr w:rsidR="00BC00B9" w:rsidRPr="00344AE5" w:rsidTr="0038577D">
        <w:trPr>
          <w:trHeight w:val="559"/>
        </w:trPr>
        <w:tc>
          <w:tcPr>
            <w:tcW w:w="820" w:type="dxa"/>
          </w:tcPr>
          <w:p w:rsidR="00BC00B9" w:rsidRPr="00344AE5" w:rsidRDefault="00BC00B9" w:rsidP="0038577D">
            <w:pPr>
              <w:pStyle w:val="ListParagraph"/>
              <w:ind w:left="0"/>
              <w:jc w:val="both"/>
            </w:pPr>
            <w:r w:rsidRPr="00344AE5">
              <w:t xml:space="preserve">1.1 </w:t>
            </w:r>
          </w:p>
        </w:tc>
        <w:tc>
          <w:tcPr>
            <w:tcW w:w="5168" w:type="dxa"/>
          </w:tcPr>
          <w:p w:rsidR="00BC00B9" w:rsidRPr="00344AE5" w:rsidRDefault="00BC00B9" w:rsidP="0038577D">
            <w:pPr>
              <w:pStyle w:val="ListParagraph"/>
              <w:ind w:left="0"/>
              <w:jc w:val="both"/>
            </w:pPr>
            <w:r w:rsidRPr="00344AE5">
              <w:t>Окуу планынын жана программалардын билим берүү стандартынын, базистик окуу планынын талаптарына жана кызыкдар тараптардын керектөөлөрүнө ылайык келүүсү</w:t>
            </w:r>
          </w:p>
        </w:tc>
        <w:tc>
          <w:tcPr>
            <w:tcW w:w="2994" w:type="dxa"/>
          </w:tcPr>
          <w:p w:rsidR="00BC00B9" w:rsidRPr="00344AE5" w:rsidRDefault="00BC00B9" w:rsidP="0038577D">
            <w:pPr>
              <w:pStyle w:val="ListParagraph"/>
              <w:ind w:left="0"/>
              <w:jc w:val="both"/>
            </w:pPr>
          </w:p>
        </w:tc>
        <w:tc>
          <w:tcPr>
            <w:tcW w:w="2994" w:type="dxa"/>
          </w:tcPr>
          <w:p w:rsidR="00BC00B9" w:rsidRPr="00344AE5" w:rsidRDefault="00BC00B9" w:rsidP="0038577D">
            <w:pPr>
              <w:pStyle w:val="ListParagraph"/>
              <w:ind w:left="0"/>
              <w:jc w:val="both"/>
            </w:pPr>
          </w:p>
        </w:tc>
        <w:tc>
          <w:tcPr>
            <w:tcW w:w="2994" w:type="dxa"/>
            <w:gridSpan w:val="2"/>
          </w:tcPr>
          <w:p w:rsidR="00BC00B9" w:rsidRPr="00344AE5" w:rsidRDefault="00BC00B9" w:rsidP="0038577D">
            <w:pPr>
              <w:pStyle w:val="ListParagraph"/>
              <w:ind w:left="0"/>
              <w:jc w:val="both"/>
            </w:pPr>
            <w:r w:rsidRPr="00344AE5">
              <w:t>Окуу планы жана программа билим берүү стандартынын жана базистик окуу планынын талаптарына жана кызыкдар тараптардын керектөөлөрүнө ылайык келет</w:t>
            </w:r>
          </w:p>
        </w:tc>
      </w:tr>
      <w:tr w:rsidR="00BC00B9" w:rsidRPr="00344AE5" w:rsidTr="0038577D">
        <w:trPr>
          <w:trHeight w:val="559"/>
        </w:trPr>
        <w:tc>
          <w:tcPr>
            <w:tcW w:w="820" w:type="dxa"/>
          </w:tcPr>
          <w:p w:rsidR="00BC00B9" w:rsidRPr="00344AE5" w:rsidRDefault="00BC00B9" w:rsidP="0038577D">
            <w:pPr>
              <w:pStyle w:val="ListParagraph"/>
              <w:ind w:left="0"/>
              <w:jc w:val="both"/>
            </w:pPr>
            <w:r w:rsidRPr="00344AE5">
              <w:t>1.2</w:t>
            </w:r>
          </w:p>
        </w:tc>
        <w:tc>
          <w:tcPr>
            <w:tcW w:w="5168" w:type="dxa"/>
          </w:tcPr>
          <w:p w:rsidR="00BC00B9" w:rsidRPr="00344AE5" w:rsidRDefault="00BC00B9" w:rsidP="0038577D">
            <w:pPr>
              <w:pStyle w:val="ListParagraph"/>
              <w:ind w:left="0"/>
              <w:jc w:val="both"/>
            </w:pPr>
            <w:r w:rsidRPr="00344AE5">
              <w:t>Окуу-методикалык камсыздоонун билим берүү стандартынын талаптарына жана кызыкдар тараптардын керектөөлөрүнө ылайык келүүсү</w:t>
            </w:r>
          </w:p>
        </w:tc>
        <w:tc>
          <w:tcPr>
            <w:tcW w:w="2994" w:type="dxa"/>
          </w:tcPr>
          <w:p w:rsidR="00BC00B9" w:rsidRPr="00344AE5" w:rsidRDefault="00BC00B9" w:rsidP="0038577D">
            <w:pPr>
              <w:pStyle w:val="ListParagraph"/>
              <w:ind w:left="0"/>
              <w:jc w:val="both"/>
            </w:pPr>
          </w:p>
        </w:tc>
        <w:tc>
          <w:tcPr>
            <w:tcW w:w="2994" w:type="dxa"/>
          </w:tcPr>
          <w:p w:rsidR="00BC00B9" w:rsidRPr="00344AE5" w:rsidRDefault="00BC00B9" w:rsidP="0038577D">
            <w:pPr>
              <w:pStyle w:val="ListParagraph"/>
              <w:ind w:left="0"/>
              <w:jc w:val="both"/>
            </w:pPr>
          </w:p>
        </w:tc>
        <w:tc>
          <w:tcPr>
            <w:tcW w:w="2994" w:type="dxa"/>
            <w:gridSpan w:val="2"/>
          </w:tcPr>
          <w:p w:rsidR="00BC00B9" w:rsidRPr="00344AE5" w:rsidRDefault="00BC00B9" w:rsidP="0038577D">
            <w:pPr>
              <w:pStyle w:val="ListParagraph"/>
              <w:ind w:left="0"/>
              <w:jc w:val="both"/>
            </w:pPr>
            <w:r w:rsidRPr="00344AE5">
              <w:t>Окуу-методикалык камсыздоо билим берүү стандартынын жана кызыкдар тараптардын керектөөлөрүнө толугу менен ылайык келет.</w:t>
            </w:r>
          </w:p>
        </w:tc>
      </w:tr>
      <w:tr w:rsidR="00BC00B9" w:rsidRPr="00344AE5" w:rsidTr="0038577D">
        <w:trPr>
          <w:trHeight w:val="588"/>
        </w:trPr>
        <w:tc>
          <w:tcPr>
            <w:tcW w:w="820" w:type="dxa"/>
          </w:tcPr>
          <w:p w:rsidR="00BC00B9" w:rsidRPr="00344AE5" w:rsidRDefault="00BC00B9" w:rsidP="0038577D">
            <w:pPr>
              <w:pStyle w:val="ListParagraph"/>
              <w:ind w:left="0"/>
              <w:jc w:val="both"/>
            </w:pPr>
            <w:r w:rsidRPr="00344AE5">
              <w:t>1.3</w:t>
            </w:r>
          </w:p>
        </w:tc>
        <w:tc>
          <w:tcPr>
            <w:tcW w:w="5168" w:type="dxa"/>
          </w:tcPr>
          <w:p w:rsidR="00BC00B9" w:rsidRPr="00344AE5" w:rsidRDefault="00BC00B9" w:rsidP="0038577D">
            <w:pPr>
              <w:pStyle w:val="ListParagraph"/>
              <w:ind w:left="0"/>
              <w:jc w:val="both"/>
            </w:pPr>
            <w:r w:rsidRPr="00344AE5">
              <w:t>Жетиштүү маалыматтык ресурстардын (окуучулардын контингентине, анын ичинде окутуу тилдерине карата окуу – методикалык адабияттардын фонду) болушу</w:t>
            </w:r>
          </w:p>
        </w:tc>
        <w:tc>
          <w:tcPr>
            <w:tcW w:w="2994" w:type="dxa"/>
          </w:tcPr>
          <w:p w:rsidR="00BC00B9" w:rsidRPr="00344AE5" w:rsidRDefault="00BC00B9" w:rsidP="0038577D">
            <w:pPr>
              <w:pStyle w:val="ListParagraph"/>
              <w:ind w:left="0"/>
              <w:jc w:val="both"/>
            </w:pPr>
          </w:p>
        </w:tc>
        <w:tc>
          <w:tcPr>
            <w:tcW w:w="2994" w:type="dxa"/>
          </w:tcPr>
          <w:p w:rsidR="00BC00B9" w:rsidRPr="00344AE5" w:rsidRDefault="00BC00B9" w:rsidP="0038577D">
            <w:pPr>
              <w:pStyle w:val="ListParagraph"/>
              <w:ind w:left="0"/>
              <w:jc w:val="both"/>
            </w:pPr>
          </w:p>
        </w:tc>
        <w:tc>
          <w:tcPr>
            <w:tcW w:w="2994" w:type="dxa"/>
            <w:gridSpan w:val="2"/>
          </w:tcPr>
          <w:p w:rsidR="00BC00B9" w:rsidRPr="00344AE5" w:rsidRDefault="00BC00B9" w:rsidP="0038577D">
            <w:pPr>
              <w:pStyle w:val="ListParagraph"/>
              <w:ind w:left="0"/>
              <w:jc w:val="both"/>
            </w:pPr>
            <w:r w:rsidRPr="00344AE5">
              <w:t>Окутуунун ар бир тили боюнча ОМК ме</w:t>
            </w:r>
            <w:r>
              <w:t>нен камсыздоо 80%дан ашуун.Мектепте</w:t>
            </w:r>
            <w:r w:rsidRPr="00344AE5">
              <w:t xml:space="preserve"> ар кандай маалыматтык ресурстар, анын ичинде</w:t>
            </w:r>
          </w:p>
        </w:tc>
      </w:tr>
    </w:tbl>
    <w:p w:rsidR="00BC00B9" w:rsidRDefault="00BC00B9" w:rsidP="00BC00B9">
      <w:pPr>
        <w:jc w:val="both"/>
        <w:rPr>
          <w:lang w:val="ky-KG"/>
        </w:rPr>
      </w:pPr>
    </w:p>
    <w:p w:rsidR="00BC00B9" w:rsidRDefault="00BC00B9" w:rsidP="00BC00B9">
      <w:pPr>
        <w:jc w:val="both"/>
        <w:rPr>
          <w:lang w:val="ky-KG"/>
        </w:rPr>
      </w:pPr>
    </w:p>
    <w:p w:rsidR="00BC00B9" w:rsidRPr="004B2093" w:rsidRDefault="00BC00B9" w:rsidP="00BC00B9">
      <w:pPr>
        <w:jc w:val="both"/>
        <w:rPr>
          <w:lang w:val="ky-KG"/>
        </w:rPr>
      </w:pPr>
    </w:p>
    <w:p w:rsidR="00BC00B9" w:rsidRDefault="00BC00B9" w:rsidP="00BC00B9">
      <w:pPr>
        <w:jc w:val="both"/>
      </w:pPr>
    </w:p>
    <w:p w:rsidR="00BC00B9" w:rsidRDefault="00BC00B9" w:rsidP="00BC00B9">
      <w:pPr>
        <w:jc w:val="both"/>
      </w:pPr>
    </w:p>
    <w:p w:rsidR="00BC00B9" w:rsidRPr="00FC177B" w:rsidRDefault="00BC00B9" w:rsidP="00BC00B9">
      <w:pPr>
        <w:jc w:val="both"/>
      </w:pPr>
    </w:p>
    <w:tbl>
      <w:tblPr>
        <w:tblStyle w:val="TableGrid"/>
        <w:tblW w:w="14972" w:type="dxa"/>
        <w:tblLook w:val="04A0"/>
      </w:tblPr>
      <w:tblGrid>
        <w:gridCol w:w="820"/>
        <w:gridCol w:w="5163"/>
        <w:gridCol w:w="2991"/>
        <w:gridCol w:w="2049"/>
        <w:gridCol w:w="3898"/>
        <w:gridCol w:w="51"/>
      </w:tblGrid>
      <w:tr w:rsidR="00BC00B9" w:rsidRPr="00344AE5" w:rsidTr="0038577D">
        <w:trPr>
          <w:gridAfter w:val="1"/>
          <w:wAfter w:w="51" w:type="dxa"/>
          <w:trHeight w:val="277"/>
        </w:trPr>
        <w:tc>
          <w:tcPr>
            <w:tcW w:w="820" w:type="dxa"/>
            <w:vMerge w:val="restart"/>
          </w:tcPr>
          <w:p w:rsidR="00BC00B9" w:rsidRPr="00344AE5" w:rsidRDefault="00BC00B9" w:rsidP="0038577D">
            <w:pPr>
              <w:pStyle w:val="ListParagraph"/>
              <w:ind w:left="0"/>
              <w:jc w:val="both"/>
            </w:pPr>
            <w:r w:rsidRPr="00344AE5">
              <w:t>№</w:t>
            </w:r>
          </w:p>
        </w:tc>
        <w:tc>
          <w:tcPr>
            <w:tcW w:w="5163" w:type="dxa"/>
            <w:vMerge w:val="restart"/>
          </w:tcPr>
          <w:p w:rsidR="00BC00B9" w:rsidRPr="00344AE5" w:rsidRDefault="00BC00B9" w:rsidP="0038577D">
            <w:pPr>
              <w:pStyle w:val="ListParagraph"/>
              <w:ind w:left="0"/>
              <w:jc w:val="both"/>
            </w:pPr>
            <w:r w:rsidRPr="00344AE5">
              <w:t xml:space="preserve">Критерийлер </w:t>
            </w:r>
          </w:p>
          <w:p w:rsidR="00BC00B9" w:rsidRPr="00344AE5" w:rsidRDefault="00BC00B9" w:rsidP="0038577D">
            <w:pPr>
              <w:pStyle w:val="ListParagraph"/>
              <w:ind w:left="0"/>
              <w:jc w:val="both"/>
            </w:pPr>
          </w:p>
        </w:tc>
        <w:tc>
          <w:tcPr>
            <w:tcW w:w="8938" w:type="dxa"/>
            <w:gridSpan w:val="3"/>
          </w:tcPr>
          <w:p w:rsidR="00BC00B9" w:rsidRPr="00344AE5" w:rsidRDefault="00BC00B9" w:rsidP="0038577D">
            <w:pPr>
              <w:pStyle w:val="ListParagraph"/>
              <w:ind w:left="0"/>
              <w:jc w:val="both"/>
            </w:pPr>
            <w:r w:rsidRPr="00344AE5">
              <w:lastRenderedPageBreak/>
              <w:t xml:space="preserve">Ылайык келүү индикаторлору </w:t>
            </w:r>
          </w:p>
        </w:tc>
      </w:tr>
      <w:tr w:rsidR="00BC00B9" w:rsidRPr="00344AE5" w:rsidTr="0038577D">
        <w:trPr>
          <w:trHeight w:val="526"/>
        </w:trPr>
        <w:tc>
          <w:tcPr>
            <w:tcW w:w="820" w:type="dxa"/>
            <w:vMerge/>
          </w:tcPr>
          <w:p w:rsidR="00BC00B9" w:rsidRPr="00344AE5" w:rsidRDefault="00BC00B9" w:rsidP="0038577D">
            <w:pPr>
              <w:pStyle w:val="ListParagraph"/>
              <w:ind w:left="0"/>
              <w:jc w:val="both"/>
            </w:pPr>
          </w:p>
        </w:tc>
        <w:tc>
          <w:tcPr>
            <w:tcW w:w="5163" w:type="dxa"/>
            <w:vMerge/>
          </w:tcPr>
          <w:p w:rsidR="00BC00B9" w:rsidRPr="00344AE5" w:rsidRDefault="00BC00B9" w:rsidP="0038577D">
            <w:pPr>
              <w:pStyle w:val="ListParagraph"/>
              <w:ind w:left="0"/>
              <w:jc w:val="both"/>
            </w:pPr>
          </w:p>
        </w:tc>
        <w:tc>
          <w:tcPr>
            <w:tcW w:w="2991" w:type="dxa"/>
          </w:tcPr>
          <w:p w:rsidR="00BC00B9" w:rsidRPr="00344AE5" w:rsidRDefault="00BC00B9" w:rsidP="0038577D">
            <w:pPr>
              <w:pStyle w:val="ListParagraph"/>
              <w:ind w:left="0"/>
              <w:jc w:val="both"/>
            </w:pPr>
            <w:r w:rsidRPr="00344AE5">
              <w:t xml:space="preserve">Ылайык келбейт </w:t>
            </w:r>
          </w:p>
        </w:tc>
        <w:tc>
          <w:tcPr>
            <w:tcW w:w="2049" w:type="dxa"/>
          </w:tcPr>
          <w:p w:rsidR="00BC00B9" w:rsidRPr="00344AE5" w:rsidRDefault="00BC00B9" w:rsidP="0038577D">
            <w:pPr>
              <w:pStyle w:val="ListParagraph"/>
              <w:ind w:left="0"/>
              <w:jc w:val="both"/>
            </w:pPr>
            <w:r w:rsidRPr="00344AE5">
              <w:t>Жарым-жартылай ылайык келет</w:t>
            </w:r>
          </w:p>
        </w:tc>
        <w:tc>
          <w:tcPr>
            <w:tcW w:w="3949" w:type="dxa"/>
            <w:gridSpan w:val="2"/>
          </w:tcPr>
          <w:p w:rsidR="00BC00B9" w:rsidRPr="00344AE5" w:rsidRDefault="00BC00B9" w:rsidP="0038577D">
            <w:pPr>
              <w:pStyle w:val="ListParagraph"/>
              <w:ind w:left="0"/>
              <w:jc w:val="both"/>
            </w:pPr>
            <w:r w:rsidRPr="00344AE5">
              <w:t xml:space="preserve">Ылайык келет </w:t>
            </w:r>
          </w:p>
        </w:tc>
      </w:tr>
      <w:tr w:rsidR="00BC00B9" w:rsidRPr="00344AE5" w:rsidTr="0038577D">
        <w:trPr>
          <w:trHeight w:val="274"/>
        </w:trPr>
        <w:tc>
          <w:tcPr>
            <w:tcW w:w="820" w:type="dxa"/>
          </w:tcPr>
          <w:p w:rsidR="00BC00B9" w:rsidRPr="00344AE5" w:rsidRDefault="00BC00B9" w:rsidP="0038577D">
            <w:pPr>
              <w:pStyle w:val="ListParagraph"/>
              <w:ind w:left="720"/>
              <w:rPr>
                <w:b/>
              </w:rPr>
            </w:pPr>
          </w:p>
        </w:tc>
        <w:tc>
          <w:tcPr>
            <w:tcW w:w="5163" w:type="dxa"/>
          </w:tcPr>
          <w:p w:rsidR="00BC00B9" w:rsidRPr="00344AE5" w:rsidRDefault="00BC00B9" w:rsidP="0038577D">
            <w:pPr>
              <w:ind w:left="360"/>
              <w:rPr>
                <w:b/>
              </w:rPr>
            </w:pPr>
          </w:p>
        </w:tc>
        <w:tc>
          <w:tcPr>
            <w:tcW w:w="2991" w:type="dxa"/>
          </w:tcPr>
          <w:p w:rsidR="00BC00B9" w:rsidRPr="00344AE5" w:rsidRDefault="00BC00B9" w:rsidP="0038577D">
            <w:pPr>
              <w:pStyle w:val="ListParagraph"/>
              <w:ind w:left="720"/>
              <w:rPr>
                <w:b/>
              </w:rPr>
            </w:pPr>
          </w:p>
        </w:tc>
        <w:tc>
          <w:tcPr>
            <w:tcW w:w="2049" w:type="dxa"/>
          </w:tcPr>
          <w:p w:rsidR="00BC00B9" w:rsidRPr="00344AE5" w:rsidRDefault="00BC00B9" w:rsidP="0038577D">
            <w:pPr>
              <w:pStyle w:val="ListParagraph"/>
              <w:ind w:left="98"/>
              <w:rPr>
                <w:b/>
              </w:rPr>
            </w:pPr>
          </w:p>
        </w:tc>
        <w:tc>
          <w:tcPr>
            <w:tcW w:w="3949" w:type="dxa"/>
            <w:gridSpan w:val="2"/>
          </w:tcPr>
          <w:p w:rsidR="00BC00B9" w:rsidRPr="00344AE5" w:rsidRDefault="00BC00B9" w:rsidP="0038577D">
            <w:pPr>
              <w:tabs>
                <w:tab w:val="left" w:pos="368"/>
              </w:tabs>
              <w:rPr>
                <w:b/>
              </w:rPr>
            </w:pPr>
            <w:r w:rsidRPr="00344AE5">
              <w:t>электрондук ресурстар жеткиликтүү.</w:t>
            </w:r>
          </w:p>
        </w:tc>
      </w:tr>
      <w:tr w:rsidR="00BC00B9" w:rsidRPr="00344AE5" w:rsidTr="0038577D">
        <w:trPr>
          <w:trHeight w:val="559"/>
        </w:trPr>
        <w:tc>
          <w:tcPr>
            <w:tcW w:w="820" w:type="dxa"/>
          </w:tcPr>
          <w:p w:rsidR="00BC00B9" w:rsidRPr="00344AE5" w:rsidRDefault="00BC00B9" w:rsidP="0038577D">
            <w:pPr>
              <w:pStyle w:val="ListParagraph"/>
              <w:ind w:left="0"/>
              <w:jc w:val="both"/>
            </w:pPr>
            <w:r w:rsidRPr="00344AE5">
              <w:t>1.4</w:t>
            </w:r>
          </w:p>
        </w:tc>
        <w:tc>
          <w:tcPr>
            <w:tcW w:w="5163" w:type="dxa"/>
          </w:tcPr>
          <w:p w:rsidR="00BC00B9" w:rsidRPr="00344AE5" w:rsidRDefault="00BC00B9" w:rsidP="0038577D">
            <w:pPr>
              <w:pStyle w:val="ListParagraph"/>
              <w:ind w:left="0"/>
              <w:jc w:val="both"/>
            </w:pPr>
            <w:r w:rsidRPr="00344AE5">
              <w:t>Билим берүү программасынын жана окуу-методикалык камсыздоонун мазмунун жакшыртуу максатында кызыкдар тараптардын күтүүлөрүн, керектөөлөрүн жана канааттануусун мезгилдүү баалоонун жана маалыматтык коопсуздукту камсыздоонун колдонуудагы механизминин болушу</w:t>
            </w:r>
          </w:p>
        </w:tc>
        <w:tc>
          <w:tcPr>
            <w:tcW w:w="2991" w:type="dxa"/>
          </w:tcPr>
          <w:p w:rsidR="00BC00B9" w:rsidRPr="00344AE5" w:rsidRDefault="00BC00B9" w:rsidP="0038577D">
            <w:pPr>
              <w:pStyle w:val="ListParagraph"/>
              <w:ind w:left="0"/>
              <w:jc w:val="both"/>
            </w:pPr>
          </w:p>
        </w:tc>
        <w:tc>
          <w:tcPr>
            <w:tcW w:w="2049" w:type="dxa"/>
          </w:tcPr>
          <w:p w:rsidR="00BC00B9" w:rsidRPr="00344AE5" w:rsidRDefault="00BC00B9" w:rsidP="0038577D">
            <w:pPr>
              <w:pStyle w:val="ListParagraph"/>
              <w:ind w:left="0"/>
              <w:jc w:val="both"/>
            </w:pPr>
          </w:p>
        </w:tc>
        <w:tc>
          <w:tcPr>
            <w:tcW w:w="3949" w:type="dxa"/>
            <w:gridSpan w:val="2"/>
          </w:tcPr>
          <w:p w:rsidR="00BC00B9" w:rsidRPr="00344AE5" w:rsidRDefault="00BC00B9" w:rsidP="0038577D">
            <w:pPr>
              <w:pStyle w:val="ListParagraph"/>
              <w:ind w:left="0"/>
              <w:jc w:val="both"/>
            </w:pPr>
            <w:r w:rsidRPr="00344AE5">
              <w:t>Маалымат менен камсыздоонун, кызыкдар тараптардын күтүүлөрүн, керектөөлөрүн жана канааттануусун мезгилдүү баалоонун жана маалыматтык коопсуздукту камсыздоонун механизмдери бекитилди жана колдонулат</w:t>
            </w:r>
          </w:p>
        </w:tc>
      </w:tr>
      <w:tr w:rsidR="00BC00B9" w:rsidRPr="00344AE5" w:rsidTr="0038577D">
        <w:trPr>
          <w:trHeight w:val="339"/>
        </w:trPr>
        <w:tc>
          <w:tcPr>
            <w:tcW w:w="14972" w:type="dxa"/>
            <w:gridSpan w:val="6"/>
          </w:tcPr>
          <w:p w:rsidR="00BC00B9" w:rsidRPr="00344AE5" w:rsidRDefault="00BC00B9" w:rsidP="0038577D">
            <w:pPr>
              <w:pStyle w:val="ListParagraph"/>
              <w:ind w:left="0"/>
              <w:jc w:val="both"/>
            </w:pPr>
            <w:r w:rsidRPr="00344AE5">
              <w:t>2. КОМПЕТЕНТТҮҮ ОКУТУУНУ ИШКЕ АШЫРУУ ЖАНА ОКУУЧУЛАРДЫН ЖЕТИШКЕНДИКТЕРИН БААЛОО</w:t>
            </w:r>
          </w:p>
        </w:tc>
      </w:tr>
      <w:tr w:rsidR="00BC00B9" w:rsidRPr="00344AE5" w:rsidTr="0038577D">
        <w:trPr>
          <w:trHeight w:val="403"/>
        </w:trPr>
        <w:tc>
          <w:tcPr>
            <w:tcW w:w="14972" w:type="dxa"/>
            <w:gridSpan w:val="6"/>
          </w:tcPr>
          <w:p w:rsidR="00BC00B9" w:rsidRPr="00344AE5" w:rsidRDefault="00BC00B9" w:rsidP="0038577D">
            <w:pPr>
              <w:pStyle w:val="ListParagraph"/>
              <w:ind w:left="0"/>
              <w:jc w:val="both"/>
            </w:pPr>
            <w:r w:rsidRPr="00344AE5">
              <w:t>Билим берүү уюму окуучуларды окутууда жана жетишкендиктерин баалоодо компетенттүүлүк мамилесин ишке ашырат</w:t>
            </w:r>
          </w:p>
        </w:tc>
      </w:tr>
      <w:tr w:rsidR="00BC00B9" w:rsidRPr="00344AE5" w:rsidTr="0038577D">
        <w:trPr>
          <w:trHeight w:val="588"/>
        </w:trPr>
        <w:tc>
          <w:tcPr>
            <w:tcW w:w="820" w:type="dxa"/>
          </w:tcPr>
          <w:p w:rsidR="00BC00B9" w:rsidRPr="00344AE5" w:rsidRDefault="00BC00B9" w:rsidP="0038577D">
            <w:pPr>
              <w:pStyle w:val="ListParagraph"/>
              <w:ind w:left="0"/>
              <w:jc w:val="both"/>
            </w:pPr>
            <w:r w:rsidRPr="00344AE5">
              <w:t>2.1</w:t>
            </w:r>
          </w:p>
        </w:tc>
        <w:tc>
          <w:tcPr>
            <w:tcW w:w="5163" w:type="dxa"/>
          </w:tcPr>
          <w:p w:rsidR="00BC00B9" w:rsidRPr="00344AE5" w:rsidRDefault="00BC00B9" w:rsidP="0038577D">
            <w:pPr>
              <w:pStyle w:val="ListParagraph"/>
              <w:ind w:left="0"/>
              <w:jc w:val="both"/>
            </w:pPr>
            <w:r w:rsidRPr="00344AE5">
              <w:t>Окутуунун пландаштырылган максаттарынын болушу</w:t>
            </w:r>
          </w:p>
        </w:tc>
        <w:tc>
          <w:tcPr>
            <w:tcW w:w="2991" w:type="dxa"/>
          </w:tcPr>
          <w:p w:rsidR="00BC00B9" w:rsidRPr="00344AE5" w:rsidRDefault="00BC00B9" w:rsidP="0038577D">
            <w:pPr>
              <w:pStyle w:val="ListParagraph"/>
              <w:ind w:left="0"/>
              <w:jc w:val="both"/>
            </w:pPr>
          </w:p>
        </w:tc>
        <w:tc>
          <w:tcPr>
            <w:tcW w:w="2049" w:type="dxa"/>
          </w:tcPr>
          <w:p w:rsidR="00BC00B9" w:rsidRPr="00344AE5" w:rsidRDefault="00BC00B9" w:rsidP="0038577D">
            <w:pPr>
              <w:pStyle w:val="ListParagraph"/>
              <w:ind w:left="0"/>
              <w:jc w:val="both"/>
            </w:pPr>
          </w:p>
        </w:tc>
        <w:tc>
          <w:tcPr>
            <w:tcW w:w="3949" w:type="dxa"/>
            <w:gridSpan w:val="2"/>
          </w:tcPr>
          <w:p w:rsidR="00BC00B9" w:rsidRPr="00344AE5" w:rsidRDefault="00BC00B9" w:rsidP="0038577D">
            <w:pPr>
              <w:pStyle w:val="ListParagraph"/>
              <w:ind w:left="0"/>
              <w:jc w:val="both"/>
            </w:pPr>
            <w:r w:rsidRPr="00344AE5">
              <w:t>Окутуунун максаттары билим берүү уюмунун, методикалык бирикмелердин пландарында жана программалары</w:t>
            </w:r>
            <w:r>
              <w:t>нда белгиленген. Максаттар билим бер</w:t>
            </w:r>
            <w:r>
              <w:rPr>
                <w:rFonts w:ascii="Calibri" w:hAnsi="Calibri" w:cs="Calibri"/>
              </w:rPr>
              <w:t>үү</w:t>
            </w:r>
            <w:r>
              <w:t xml:space="preserve"> стандарттарына ылайык келет,</w:t>
            </w:r>
            <w:r w:rsidRPr="00344AE5">
              <w:t>окуучунун компетенттүүлүгүн өнүктүрүүгө багытталган. Окутуунун максаттары окуучунун позициясынан сабактардын пл</w:t>
            </w:r>
            <w:r>
              <w:t>андарында белгиленген жанабилим бер</w:t>
            </w:r>
            <w:r>
              <w:rPr>
                <w:rFonts w:ascii="Calibri" w:hAnsi="Calibri" w:cs="Calibri"/>
              </w:rPr>
              <w:t>үү</w:t>
            </w:r>
            <w:r>
              <w:t xml:space="preserve">стандарттарына </w:t>
            </w:r>
            <w:r w:rsidRPr="00344AE5">
              <w:t xml:space="preserve"> ылайык келет.</w:t>
            </w:r>
          </w:p>
        </w:tc>
      </w:tr>
      <w:tr w:rsidR="00BC00B9" w:rsidRPr="00344AE5" w:rsidTr="0038577D">
        <w:trPr>
          <w:trHeight w:val="588"/>
        </w:trPr>
        <w:tc>
          <w:tcPr>
            <w:tcW w:w="820" w:type="dxa"/>
          </w:tcPr>
          <w:p w:rsidR="00BC00B9" w:rsidRPr="00344AE5" w:rsidRDefault="00BC00B9" w:rsidP="0038577D">
            <w:pPr>
              <w:pStyle w:val="ListParagraph"/>
              <w:ind w:left="0"/>
              <w:jc w:val="both"/>
            </w:pPr>
            <w:r w:rsidRPr="00344AE5">
              <w:t>2.2</w:t>
            </w:r>
          </w:p>
        </w:tc>
        <w:tc>
          <w:tcPr>
            <w:tcW w:w="5163" w:type="dxa"/>
          </w:tcPr>
          <w:p w:rsidR="00BC00B9" w:rsidRPr="00344AE5" w:rsidRDefault="00BC00B9" w:rsidP="0038577D">
            <w:pPr>
              <w:pStyle w:val="ListParagraph"/>
              <w:ind w:left="0"/>
              <w:jc w:val="both"/>
            </w:pPr>
            <w:r w:rsidRPr="00344AE5">
              <w:t>Окутуу-тарбиялоо процессинде инновациялык технологияларды жана методдорду колдонуу</w:t>
            </w:r>
          </w:p>
        </w:tc>
        <w:tc>
          <w:tcPr>
            <w:tcW w:w="2991" w:type="dxa"/>
          </w:tcPr>
          <w:p w:rsidR="00BC00B9" w:rsidRPr="00344AE5" w:rsidRDefault="00BC00B9" w:rsidP="0038577D">
            <w:pPr>
              <w:pStyle w:val="ListParagraph"/>
              <w:ind w:left="0"/>
              <w:jc w:val="both"/>
            </w:pPr>
          </w:p>
        </w:tc>
        <w:tc>
          <w:tcPr>
            <w:tcW w:w="2049" w:type="dxa"/>
          </w:tcPr>
          <w:p w:rsidR="00BC00B9" w:rsidRPr="00344AE5" w:rsidRDefault="00BC00B9" w:rsidP="0038577D">
            <w:pPr>
              <w:pStyle w:val="ListParagraph"/>
              <w:ind w:left="0"/>
              <w:jc w:val="both"/>
            </w:pPr>
          </w:p>
        </w:tc>
        <w:tc>
          <w:tcPr>
            <w:tcW w:w="3949" w:type="dxa"/>
            <w:gridSpan w:val="2"/>
          </w:tcPr>
          <w:p w:rsidR="00BC00B9" w:rsidRPr="00344AE5" w:rsidRDefault="00BC00B9" w:rsidP="0038577D">
            <w:pPr>
              <w:pStyle w:val="ListParagraph"/>
              <w:ind w:left="0"/>
              <w:jc w:val="both"/>
            </w:pPr>
            <w:r w:rsidRPr="00344AE5">
              <w:t>Мугалимдер менен системдүү методикалык иш алып баруунун, мугалимдер тарабынан сабак учурунда окутуунун</w:t>
            </w:r>
          </w:p>
        </w:tc>
      </w:tr>
    </w:tbl>
    <w:p w:rsidR="00BC00B9" w:rsidRPr="004D7B90" w:rsidRDefault="00BC00B9" w:rsidP="00BC00B9">
      <w:pPr>
        <w:rPr>
          <w:sz w:val="2"/>
          <w:lang w:val="ky-KG"/>
        </w:rPr>
      </w:pPr>
    </w:p>
    <w:tbl>
      <w:tblPr>
        <w:tblStyle w:val="TableGrid"/>
        <w:tblW w:w="14972" w:type="dxa"/>
        <w:tblLook w:val="04A0"/>
      </w:tblPr>
      <w:tblGrid>
        <w:gridCol w:w="819"/>
        <w:gridCol w:w="5165"/>
        <w:gridCol w:w="10"/>
        <w:gridCol w:w="2983"/>
        <w:gridCol w:w="6"/>
        <w:gridCol w:w="2465"/>
        <w:gridCol w:w="3480"/>
        <w:gridCol w:w="44"/>
      </w:tblGrid>
      <w:tr w:rsidR="00BC00B9" w:rsidRPr="00344AE5" w:rsidTr="0038577D">
        <w:trPr>
          <w:gridAfter w:val="1"/>
          <w:wAfter w:w="44" w:type="dxa"/>
          <w:trHeight w:val="277"/>
        </w:trPr>
        <w:tc>
          <w:tcPr>
            <w:tcW w:w="819" w:type="dxa"/>
            <w:vMerge w:val="restart"/>
          </w:tcPr>
          <w:p w:rsidR="00BC00B9" w:rsidRPr="00344AE5" w:rsidRDefault="00BC00B9" w:rsidP="0038577D">
            <w:pPr>
              <w:pStyle w:val="ListParagraph"/>
              <w:ind w:left="0"/>
              <w:jc w:val="both"/>
            </w:pPr>
            <w:r w:rsidRPr="00344AE5">
              <w:t>№</w:t>
            </w:r>
          </w:p>
        </w:tc>
        <w:tc>
          <w:tcPr>
            <w:tcW w:w="5165" w:type="dxa"/>
            <w:vMerge w:val="restart"/>
          </w:tcPr>
          <w:p w:rsidR="00BC00B9" w:rsidRPr="00344AE5" w:rsidRDefault="00BC00B9" w:rsidP="0038577D">
            <w:pPr>
              <w:pStyle w:val="ListParagraph"/>
              <w:ind w:left="0"/>
              <w:jc w:val="both"/>
            </w:pPr>
            <w:r w:rsidRPr="00344AE5">
              <w:t xml:space="preserve">Критерийлер </w:t>
            </w:r>
          </w:p>
          <w:p w:rsidR="00BC00B9" w:rsidRPr="00344AE5" w:rsidRDefault="00BC00B9" w:rsidP="0038577D">
            <w:pPr>
              <w:pStyle w:val="ListParagraph"/>
              <w:ind w:left="0"/>
              <w:jc w:val="both"/>
            </w:pPr>
          </w:p>
        </w:tc>
        <w:tc>
          <w:tcPr>
            <w:tcW w:w="8944" w:type="dxa"/>
            <w:gridSpan w:val="5"/>
          </w:tcPr>
          <w:p w:rsidR="00BC00B9" w:rsidRPr="00344AE5" w:rsidRDefault="00BC00B9" w:rsidP="0038577D">
            <w:pPr>
              <w:pStyle w:val="ListParagraph"/>
              <w:ind w:left="0"/>
              <w:jc w:val="both"/>
            </w:pPr>
            <w:r w:rsidRPr="00344AE5">
              <w:t xml:space="preserve">Ылайык келүү индикаторлору </w:t>
            </w:r>
          </w:p>
        </w:tc>
      </w:tr>
      <w:tr w:rsidR="00BC00B9" w:rsidRPr="00344AE5" w:rsidTr="0038577D">
        <w:trPr>
          <w:trHeight w:val="526"/>
        </w:trPr>
        <w:tc>
          <w:tcPr>
            <w:tcW w:w="819" w:type="dxa"/>
            <w:vMerge/>
          </w:tcPr>
          <w:p w:rsidR="00BC00B9" w:rsidRPr="00344AE5" w:rsidRDefault="00BC00B9" w:rsidP="0038577D">
            <w:pPr>
              <w:pStyle w:val="ListParagraph"/>
              <w:ind w:left="0"/>
              <w:jc w:val="both"/>
            </w:pPr>
          </w:p>
        </w:tc>
        <w:tc>
          <w:tcPr>
            <w:tcW w:w="5165" w:type="dxa"/>
            <w:vMerge/>
          </w:tcPr>
          <w:p w:rsidR="00BC00B9" w:rsidRPr="00344AE5" w:rsidRDefault="00BC00B9" w:rsidP="0038577D">
            <w:pPr>
              <w:pStyle w:val="ListParagraph"/>
              <w:ind w:left="0"/>
              <w:jc w:val="both"/>
            </w:pPr>
          </w:p>
        </w:tc>
        <w:tc>
          <w:tcPr>
            <w:tcW w:w="2993" w:type="dxa"/>
            <w:gridSpan w:val="2"/>
          </w:tcPr>
          <w:p w:rsidR="00BC00B9" w:rsidRPr="00344AE5" w:rsidRDefault="00BC00B9" w:rsidP="0038577D">
            <w:pPr>
              <w:pStyle w:val="ListParagraph"/>
              <w:ind w:left="0"/>
              <w:jc w:val="both"/>
            </w:pPr>
            <w:r w:rsidRPr="00344AE5">
              <w:t xml:space="preserve">Ылайык келбейт </w:t>
            </w:r>
          </w:p>
        </w:tc>
        <w:tc>
          <w:tcPr>
            <w:tcW w:w="2471" w:type="dxa"/>
            <w:gridSpan w:val="2"/>
          </w:tcPr>
          <w:p w:rsidR="00BC00B9" w:rsidRPr="00344AE5" w:rsidRDefault="00BC00B9" w:rsidP="0038577D">
            <w:pPr>
              <w:pStyle w:val="ListParagraph"/>
              <w:ind w:left="0"/>
              <w:jc w:val="both"/>
            </w:pPr>
            <w:r w:rsidRPr="00344AE5">
              <w:t>Жарым-жартылай ылайык келет</w:t>
            </w:r>
          </w:p>
        </w:tc>
        <w:tc>
          <w:tcPr>
            <w:tcW w:w="3524" w:type="dxa"/>
            <w:gridSpan w:val="2"/>
          </w:tcPr>
          <w:p w:rsidR="00BC00B9" w:rsidRPr="00344AE5" w:rsidRDefault="00BC00B9" w:rsidP="0038577D">
            <w:pPr>
              <w:pStyle w:val="ListParagraph"/>
              <w:ind w:left="0"/>
              <w:jc w:val="both"/>
            </w:pPr>
            <w:r w:rsidRPr="00344AE5">
              <w:t xml:space="preserve">Ылайык келет </w:t>
            </w:r>
          </w:p>
        </w:tc>
      </w:tr>
      <w:tr w:rsidR="00BC00B9" w:rsidRPr="00344AE5" w:rsidTr="0038577D">
        <w:trPr>
          <w:trHeight w:val="274"/>
        </w:trPr>
        <w:tc>
          <w:tcPr>
            <w:tcW w:w="819" w:type="dxa"/>
          </w:tcPr>
          <w:p w:rsidR="00BC00B9" w:rsidRPr="00344AE5" w:rsidRDefault="00BC00B9" w:rsidP="0038577D">
            <w:pPr>
              <w:pStyle w:val="ListParagraph"/>
              <w:ind w:left="720"/>
              <w:rPr>
                <w:b/>
              </w:rPr>
            </w:pPr>
          </w:p>
        </w:tc>
        <w:tc>
          <w:tcPr>
            <w:tcW w:w="5175" w:type="dxa"/>
            <w:gridSpan w:val="2"/>
          </w:tcPr>
          <w:p w:rsidR="00BC00B9" w:rsidRPr="00344AE5" w:rsidRDefault="00BC00B9" w:rsidP="0038577D">
            <w:pPr>
              <w:pStyle w:val="ListParagraph"/>
              <w:ind w:left="720"/>
              <w:rPr>
                <w:b/>
              </w:rPr>
            </w:pPr>
          </w:p>
        </w:tc>
        <w:tc>
          <w:tcPr>
            <w:tcW w:w="2989" w:type="dxa"/>
            <w:gridSpan w:val="2"/>
          </w:tcPr>
          <w:p w:rsidR="00BC00B9" w:rsidRPr="00344AE5" w:rsidRDefault="00BC00B9" w:rsidP="0038577D">
            <w:pPr>
              <w:pStyle w:val="ListParagraph"/>
              <w:ind w:left="720"/>
              <w:rPr>
                <w:b/>
              </w:rPr>
            </w:pPr>
          </w:p>
        </w:tc>
        <w:tc>
          <w:tcPr>
            <w:tcW w:w="2465" w:type="dxa"/>
          </w:tcPr>
          <w:p w:rsidR="00BC00B9" w:rsidRPr="00344AE5" w:rsidRDefault="00BC00B9" w:rsidP="0038577D">
            <w:pPr>
              <w:pStyle w:val="ListParagraph"/>
              <w:ind w:left="0"/>
              <w:rPr>
                <w:b/>
              </w:rPr>
            </w:pPr>
          </w:p>
        </w:tc>
        <w:tc>
          <w:tcPr>
            <w:tcW w:w="3524" w:type="dxa"/>
            <w:gridSpan w:val="2"/>
          </w:tcPr>
          <w:p w:rsidR="00BC00B9" w:rsidRPr="00344AE5" w:rsidRDefault="00BC00B9" w:rsidP="0038577D">
            <w:pPr>
              <w:pStyle w:val="ListParagraph"/>
              <w:ind w:left="77" w:right="-128"/>
              <w:rPr>
                <w:b/>
              </w:rPr>
            </w:pPr>
            <w:r w:rsidRPr="00344AE5">
              <w:t xml:space="preserve">инновациялык технологияларын жана активдүү ыкмаларын колдонуу боюнча мониторингдин </w:t>
            </w:r>
            <w:r w:rsidRPr="00344AE5">
              <w:lastRenderedPageBreak/>
              <w:t>далилдери бар. Сабакка даярдануу жана өткөрүү, окуучулардын жетишкендиктерин текшерүү жана баалоо учурунда МКТ колдонуу үчүн шарттар түзүлгөн. Мугалимдердин 80%дан кем эмеси окутууда МКТ жана инновациялык ыкмаларды колдонуу көндүмдөрүнө ээ жана аларды практикада колдонот.</w:t>
            </w:r>
          </w:p>
        </w:tc>
      </w:tr>
      <w:tr w:rsidR="00BC00B9" w:rsidRPr="00344AE5" w:rsidTr="0038577D">
        <w:trPr>
          <w:trHeight w:val="559"/>
        </w:trPr>
        <w:tc>
          <w:tcPr>
            <w:tcW w:w="819" w:type="dxa"/>
          </w:tcPr>
          <w:p w:rsidR="00BC00B9" w:rsidRPr="00344AE5" w:rsidRDefault="00BC00B9" w:rsidP="0038577D">
            <w:pPr>
              <w:pStyle w:val="ListParagraph"/>
              <w:ind w:left="0"/>
              <w:jc w:val="both"/>
            </w:pPr>
            <w:r w:rsidRPr="00344AE5">
              <w:lastRenderedPageBreak/>
              <w:t>2.3</w:t>
            </w:r>
          </w:p>
        </w:tc>
        <w:tc>
          <w:tcPr>
            <w:tcW w:w="5165" w:type="dxa"/>
          </w:tcPr>
          <w:p w:rsidR="00BC00B9" w:rsidRPr="00344AE5" w:rsidRDefault="00BC00B9" w:rsidP="0038577D">
            <w:pPr>
              <w:pStyle w:val="ListParagraph"/>
              <w:ind w:left="0"/>
              <w:jc w:val="both"/>
            </w:pPr>
            <w:r w:rsidRPr="00344AE5">
              <w:t>Окутууну баалоодо жана корректировкалоодо кайтарым байланыш механизминин болушу</w:t>
            </w:r>
          </w:p>
        </w:tc>
        <w:tc>
          <w:tcPr>
            <w:tcW w:w="2993" w:type="dxa"/>
            <w:gridSpan w:val="2"/>
          </w:tcPr>
          <w:p w:rsidR="00BC00B9" w:rsidRPr="00344AE5" w:rsidRDefault="00BC00B9" w:rsidP="0038577D">
            <w:pPr>
              <w:pStyle w:val="ListParagraph"/>
              <w:ind w:left="0"/>
              <w:jc w:val="both"/>
            </w:pPr>
          </w:p>
        </w:tc>
        <w:tc>
          <w:tcPr>
            <w:tcW w:w="2471" w:type="dxa"/>
            <w:gridSpan w:val="2"/>
          </w:tcPr>
          <w:p w:rsidR="00BC00B9" w:rsidRPr="00344AE5" w:rsidRDefault="00BC00B9" w:rsidP="0038577D">
            <w:pPr>
              <w:pStyle w:val="ListParagraph"/>
              <w:ind w:left="0"/>
              <w:jc w:val="both"/>
            </w:pPr>
          </w:p>
        </w:tc>
        <w:tc>
          <w:tcPr>
            <w:tcW w:w="3524" w:type="dxa"/>
            <w:gridSpan w:val="2"/>
          </w:tcPr>
          <w:p w:rsidR="00BC00B9" w:rsidRPr="00344AE5" w:rsidRDefault="00BC00B9" w:rsidP="0038577D">
            <w:pPr>
              <w:pStyle w:val="ListParagraph"/>
              <w:ind w:left="0"/>
              <w:jc w:val="both"/>
            </w:pPr>
            <w:r>
              <w:t xml:space="preserve">Мектепте </w:t>
            </w:r>
            <w:r w:rsidRPr="00344AE5">
              <w:t>окуучулардан жана ата</w:t>
            </w:r>
            <w:r>
              <w:t>-</w:t>
            </w:r>
            <w:r w:rsidRPr="00344AE5">
              <w:t>энелерден сурамжылоо, анкет</w:t>
            </w:r>
            <w:r>
              <w:t>ирл</w:t>
            </w:r>
            <w:r w:rsidRPr="00344AE5">
              <w:t>өө ж.б. түрүндө кайтарым байланыш алуунун процесси уюштурулган жана талданган. «Электрондук күндөлүк» системасы колдонулат. Педагогдордун ишинин ыкмаларын жана технологияларын корректировкалоо максатында окутуунун натыйжаларын жана сабактарды талдоо, ошондой эле өзүн-өзү талдоо иши туруктуу жүргүзүлөт</w:t>
            </w:r>
          </w:p>
        </w:tc>
      </w:tr>
    </w:tbl>
    <w:p w:rsidR="00BC00B9" w:rsidRPr="00344AE5" w:rsidRDefault="00BC00B9" w:rsidP="00BC00B9">
      <w:pPr>
        <w:jc w:val="center"/>
        <w:rPr>
          <w:lang w:val="ky-KG"/>
        </w:rPr>
      </w:pPr>
    </w:p>
    <w:p w:rsidR="00BC00B9" w:rsidRPr="00344AE5" w:rsidRDefault="00BC00B9" w:rsidP="00BC00B9">
      <w:pPr>
        <w:rPr>
          <w:lang w:val="ky-KG"/>
        </w:rPr>
      </w:pPr>
    </w:p>
    <w:p w:rsidR="00BC00B9" w:rsidRPr="00344AE5" w:rsidRDefault="00BC00B9" w:rsidP="00BC00B9">
      <w:pPr>
        <w:jc w:val="center"/>
        <w:rPr>
          <w:lang w:val="ky-KG"/>
        </w:rPr>
      </w:pPr>
    </w:p>
    <w:tbl>
      <w:tblPr>
        <w:tblStyle w:val="TableGrid"/>
        <w:tblW w:w="14972" w:type="dxa"/>
        <w:tblLook w:val="04A0"/>
      </w:tblPr>
      <w:tblGrid>
        <w:gridCol w:w="780"/>
        <w:gridCol w:w="4876"/>
        <w:gridCol w:w="10"/>
        <w:gridCol w:w="2869"/>
        <w:gridCol w:w="6"/>
        <w:gridCol w:w="3033"/>
        <w:gridCol w:w="3398"/>
      </w:tblGrid>
      <w:tr w:rsidR="00BC00B9" w:rsidRPr="00344AE5" w:rsidTr="0038577D">
        <w:trPr>
          <w:trHeight w:val="277"/>
        </w:trPr>
        <w:tc>
          <w:tcPr>
            <w:tcW w:w="780" w:type="dxa"/>
            <w:vMerge w:val="restart"/>
          </w:tcPr>
          <w:p w:rsidR="00BC00B9" w:rsidRPr="00344AE5" w:rsidRDefault="00BC00B9" w:rsidP="0038577D">
            <w:pPr>
              <w:pStyle w:val="ListParagraph"/>
              <w:ind w:left="0"/>
              <w:jc w:val="both"/>
            </w:pPr>
            <w:r w:rsidRPr="00344AE5">
              <w:t>№</w:t>
            </w:r>
          </w:p>
        </w:tc>
        <w:tc>
          <w:tcPr>
            <w:tcW w:w="4876" w:type="dxa"/>
            <w:vMerge w:val="restart"/>
          </w:tcPr>
          <w:p w:rsidR="00BC00B9" w:rsidRPr="00344AE5" w:rsidRDefault="00BC00B9" w:rsidP="0038577D">
            <w:pPr>
              <w:pStyle w:val="ListParagraph"/>
              <w:ind w:left="0"/>
              <w:jc w:val="both"/>
            </w:pPr>
            <w:r w:rsidRPr="00344AE5">
              <w:t xml:space="preserve">Критерийлер </w:t>
            </w:r>
          </w:p>
          <w:p w:rsidR="00BC00B9" w:rsidRPr="00344AE5" w:rsidRDefault="00BC00B9" w:rsidP="0038577D">
            <w:pPr>
              <w:pStyle w:val="ListParagraph"/>
              <w:ind w:left="0"/>
              <w:jc w:val="both"/>
            </w:pPr>
          </w:p>
        </w:tc>
        <w:tc>
          <w:tcPr>
            <w:tcW w:w="9316" w:type="dxa"/>
            <w:gridSpan w:val="5"/>
          </w:tcPr>
          <w:p w:rsidR="00BC00B9" w:rsidRPr="00344AE5" w:rsidRDefault="00BC00B9" w:rsidP="0038577D">
            <w:pPr>
              <w:pStyle w:val="ListParagraph"/>
              <w:ind w:left="0"/>
              <w:jc w:val="both"/>
            </w:pPr>
            <w:r w:rsidRPr="00344AE5">
              <w:t xml:space="preserve">Ылайык келүү индикаторлору </w:t>
            </w:r>
          </w:p>
        </w:tc>
      </w:tr>
      <w:tr w:rsidR="00BC00B9" w:rsidRPr="00344AE5" w:rsidTr="0038577D">
        <w:trPr>
          <w:trHeight w:val="526"/>
        </w:trPr>
        <w:tc>
          <w:tcPr>
            <w:tcW w:w="780" w:type="dxa"/>
            <w:vMerge/>
          </w:tcPr>
          <w:p w:rsidR="00BC00B9" w:rsidRPr="00344AE5" w:rsidRDefault="00BC00B9" w:rsidP="0038577D">
            <w:pPr>
              <w:pStyle w:val="ListParagraph"/>
              <w:ind w:left="0"/>
              <w:jc w:val="both"/>
            </w:pPr>
          </w:p>
        </w:tc>
        <w:tc>
          <w:tcPr>
            <w:tcW w:w="4876" w:type="dxa"/>
            <w:vMerge/>
          </w:tcPr>
          <w:p w:rsidR="00BC00B9" w:rsidRPr="00344AE5" w:rsidRDefault="00BC00B9" w:rsidP="0038577D">
            <w:pPr>
              <w:pStyle w:val="ListParagraph"/>
              <w:ind w:left="0"/>
              <w:jc w:val="both"/>
            </w:pPr>
          </w:p>
        </w:tc>
        <w:tc>
          <w:tcPr>
            <w:tcW w:w="2879" w:type="dxa"/>
            <w:gridSpan w:val="2"/>
          </w:tcPr>
          <w:p w:rsidR="00BC00B9" w:rsidRPr="00344AE5" w:rsidRDefault="00BC00B9" w:rsidP="0038577D">
            <w:pPr>
              <w:pStyle w:val="ListParagraph"/>
              <w:ind w:left="0"/>
              <w:jc w:val="both"/>
            </w:pPr>
            <w:r w:rsidRPr="00344AE5">
              <w:t xml:space="preserve">Ылайык келбейт </w:t>
            </w:r>
          </w:p>
        </w:tc>
        <w:tc>
          <w:tcPr>
            <w:tcW w:w="3039" w:type="dxa"/>
            <w:gridSpan w:val="2"/>
          </w:tcPr>
          <w:p w:rsidR="00BC00B9" w:rsidRPr="00344AE5" w:rsidRDefault="00BC00B9" w:rsidP="0038577D">
            <w:pPr>
              <w:pStyle w:val="ListParagraph"/>
              <w:ind w:left="0"/>
              <w:jc w:val="both"/>
            </w:pPr>
            <w:r w:rsidRPr="00344AE5">
              <w:t>Жарым-жартылай ылайык келет</w:t>
            </w:r>
          </w:p>
        </w:tc>
        <w:tc>
          <w:tcPr>
            <w:tcW w:w="3398" w:type="dxa"/>
          </w:tcPr>
          <w:p w:rsidR="00BC00B9" w:rsidRPr="00344AE5" w:rsidRDefault="00BC00B9" w:rsidP="0038577D">
            <w:pPr>
              <w:pStyle w:val="ListParagraph"/>
              <w:ind w:left="0"/>
              <w:jc w:val="both"/>
            </w:pPr>
            <w:r w:rsidRPr="00344AE5">
              <w:t xml:space="preserve">Ылайык келет </w:t>
            </w:r>
          </w:p>
        </w:tc>
      </w:tr>
      <w:tr w:rsidR="00BC00B9" w:rsidRPr="00344AE5" w:rsidTr="0038577D">
        <w:trPr>
          <w:trHeight w:val="274"/>
        </w:trPr>
        <w:tc>
          <w:tcPr>
            <w:tcW w:w="780" w:type="dxa"/>
          </w:tcPr>
          <w:p w:rsidR="00BC00B9" w:rsidRPr="00344AE5" w:rsidRDefault="00BC00B9" w:rsidP="0038577D">
            <w:pPr>
              <w:pStyle w:val="ListParagraph"/>
              <w:ind w:left="0" w:firstLine="720"/>
              <w:rPr>
                <w:b/>
              </w:rPr>
            </w:pPr>
            <w:r w:rsidRPr="00344AE5">
              <w:rPr>
                <w:b/>
              </w:rPr>
              <w:t>22.4</w:t>
            </w:r>
          </w:p>
        </w:tc>
        <w:tc>
          <w:tcPr>
            <w:tcW w:w="4886" w:type="dxa"/>
            <w:gridSpan w:val="2"/>
          </w:tcPr>
          <w:p w:rsidR="00BC00B9" w:rsidRPr="00344AE5" w:rsidRDefault="00BC00B9" w:rsidP="0038577D">
            <w:pPr>
              <w:pStyle w:val="ListParagraph"/>
              <w:ind w:left="32"/>
              <w:rPr>
                <w:b/>
              </w:rPr>
            </w:pPr>
            <w:r w:rsidRPr="00344AE5">
              <w:t>Билим берүү стандартынынталаптарына ылайык окуудагы жетишкендиктерди баалоонун объективдүү жана ачык-айкын системасынын болушу</w:t>
            </w:r>
          </w:p>
        </w:tc>
        <w:tc>
          <w:tcPr>
            <w:tcW w:w="2875" w:type="dxa"/>
            <w:gridSpan w:val="2"/>
          </w:tcPr>
          <w:p w:rsidR="00BC00B9" w:rsidRPr="00344AE5" w:rsidRDefault="00BC00B9" w:rsidP="0038577D">
            <w:pPr>
              <w:pStyle w:val="ListParagraph"/>
              <w:ind w:left="0"/>
              <w:rPr>
                <w:b/>
              </w:rPr>
            </w:pPr>
          </w:p>
        </w:tc>
        <w:tc>
          <w:tcPr>
            <w:tcW w:w="3033" w:type="dxa"/>
          </w:tcPr>
          <w:p w:rsidR="00BC00B9" w:rsidRPr="00344AE5" w:rsidRDefault="00BC00B9" w:rsidP="0038577D">
            <w:pPr>
              <w:pStyle w:val="ListParagraph"/>
              <w:ind w:left="0"/>
              <w:rPr>
                <w:b/>
              </w:rPr>
            </w:pPr>
          </w:p>
        </w:tc>
        <w:tc>
          <w:tcPr>
            <w:tcW w:w="3398" w:type="dxa"/>
          </w:tcPr>
          <w:p w:rsidR="00BC00B9" w:rsidRPr="00344AE5" w:rsidRDefault="00BC00B9" w:rsidP="0038577D">
            <w:pPr>
              <w:pStyle w:val="ListParagraph"/>
              <w:ind w:left="77" w:right="-128"/>
              <w:rPr>
                <w:b/>
              </w:rPr>
            </w:pPr>
            <w:r w:rsidRPr="00344AE5">
              <w:t xml:space="preserve">Окуучулардынжетишкендиктерин (мисалы, жазуу иштерин, окуу көндүмдөрүн, долбоорлорду ж.б.) баалоо үчүн процедуралар жана куралдар, ченемдер жана баалоо </w:t>
            </w:r>
            <w:r w:rsidRPr="00344AE5">
              <w:lastRenderedPageBreak/>
              <w:t>критерийлери бекитилген жана колдонулат. Салттуу жазуу жана оозеки иштер менен катар долбоорлорду, практикалык жана изилдөөчүлүк иштерди баалоо, өз ара баалоо жана өзүн-өзү баалоо сыяктуу баалоонун ыкмалары колдонулат. Предметтер жана класстар боюнча жетишкендиктерди туруктуу мониторингдөө жана баалоо жүргүзүлөт, жыйынтыктарды жана натыйжаларды жакшыртуу боюнча көрүлгөн чаралардын талдоосу берилген</w:t>
            </w:r>
          </w:p>
        </w:tc>
      </w:tr>
      <w:tr w:rsidR="00BC00B9" w:rsidRPr="00344AE5" w:rsidTr="0038577D">
        <w:trPr>
          <w:trHeight w:val="559"/>
        </w:trPr>
        <w:tc>
          <w:tcPr>
            <w:tcW w:w="780" w:type="dxa"/>
          </w:tcPr>
          <w:p w:rsidR="00BC00B9" w:rsidRPr="00344AE5" w:rsidRDefault="00BC00B9" w:rsidP="0038577D">
            <w:pPr>
              <w:pStyle w:val="ListParagraph"/>
              <w:ind w:left="0"/>
              <w:jc w:val="both"/>
            </w:pPr>
            <w:r w:rsidRPr="00344AE5">
              <w:lastRenderedPageBreak/>
              <w:t>2.5</w:t>
            </w:r>
          </w:p>
        </w:tc>
        <w:tc>
          <w:tcPr>
            <w:tcW w:w="4876" w:type="dxa"/>
          </w:tcPr>
          <w:p w:rsidR="00BC00B9" w:rsidRPr="00344AE5" w:rsidRDefault="00BC00B9" w:rsidP="0038577D">
            <w:pPr>
              <w:pStyle w:val="ListParagraph"/>
              <w:ind w:left="0"/>
              <w:jc w:val="both"/>
            </w:pPr>
            <w:r w:rsidRPr="00344AE5">
              <w:t>Окуучуларга баалоонун колдонулуучу эрежелери, жол-жоболору жана жыйынтыктары, ошондой эле аларды кайра кароонун жол-жоболору жөнүндө маалымдоо системасынын болушу</w:t>
            </w:r>
          </w:p>
        </w:tc>
        <w:tc>
          <w:tcPr>
            <w:tcW w:w="2879" w:type="dxa"/>
            <w:gridSpan w:val="2"/>
          </w:tcPr>
          <w:p w:rsidR="00BC00B9" w:rsidRPr="00344AE5" w:rsidRDefault="00BC00B9" w:rsidP="0038577D">
            <w:pPr>
              <w:pStyle w:val="ListParagraph"/>
              <w:ind w:left="0"/>
              <w:jc w:val="both"/>
            </w:pPr>
          </w:p>
        </w:tc>
        <w:tc>
          <w:tcPr>
            <w:tcW w:w="3039" w:type="dxa"/>
            <w:gridSpan w:val="2"/>
          </w:tcPr>
          <w:p w:rsidR="00BC00B9" w:rsidRPr="00344AE5" w:rsidRDefault="00BC00B9" w:rsidP="0038577D">
            <w:pPr>
              <w:pStyle w:val="ListParagraph"/>
              <w:ind w:left="0"/>
              <w:jc w:val="both"/>
              <w:rPr>
                <w:b/>
              </w:rPr>
            </w:pPr>
          </w:p>
        </w:tc>
        <w:tc>
          <w:tcPr>
            <w:tcW w:w="3398" w:type="dxa"/>
          </w:tcPr>
          <w:p w:rsidR="00BC00B9" w:rsidRPr="00344AE5" w:rsidRDefault="00BC00B9" w:rsidP="0038577D">
            <w:pPr>
              <w:pStyle w:val="ListParagraph"/>
              <w:ind w:left="0"/>
              <w:jc w:val="both"/>
            </w:pPr>
            <w:r w:rsidRPr="00344AE5">
              <w:t>Туруктуу колдонулуучу окуучуларды маалымдоо ыкмалары жана процедуралары көрсөтүлгөн, алардын натыйжалуулугу негизделген. Аппеляция процедурасы белгиленген</w:t>
            </w:r>
          </w:p>
        </w:tc>
      </w:tr>
      <w:tr w:rsidR="00BC00B9" w:rsidRPr="00344AE5" w:rsidTr="0038577D">
        <w:trPr>
          <w:trHeight w:val="559"/>
        </w:trPr>
        <w:tc>
          <w:tcPr>
            <w:tcW w:w="780" w:type="dxa"/>
          </w:tcPr>
          <w:p w:rsidR="00BC00B9" w:rsidRPr="00344AE5" w:rsidRDefault="00BC00B9" w:rsidP="0038577D">
            <w:pPr>
              <w:pStyle w:val="ListParagraph"/>
              <w:ind w:left="0"/>
              <w:jc w:val="both"/>
            </w:pPr>
            <w:r w:rsidRPr="00344AE5">
              <w:t>2.6</w:t>
            </w:r>
          </w:p>
        </w:tc>
        <w:tc>
          <w:tcPr>
            <w:tcW w:w="4876" w:type="dxa"/>
          </w:tcPr>
          <w:p w:rsidR="00BC00B9" w:rsidRPr="00344AE5" w:rsidRDefault="00BC00B9" w:rsidP="0038577D">
            <w:pPr>
              <w:pStyle w:val="ListParagraph"/>
              <w:ind w:left="0"/>
              <w:jc w:val="both"/>
            </w:pPr>
            <w:r w:rsidRPr="00344AE5">
              <w:t>Коопсуз, өнүктүрүүчү жана психологиялык жактан ыңгайлуу билимберүү чөйрөсүн камсыздоо, билим берүү процессинде ден соолукту сактоочу ыкмаларды колдонуу</w:t>
            </w:r>
          </w:p>
        </w:tc>
        <w:tc>
          <w:tcPr>
            <w:tcW w:w="2879" w:type="dxa"/>
            <w:gridSpan w:val="2"/>
          </w:tcPr>
          <w:p w:rsidR="00BC00B9" w:rsidRPr="00344AE5" w:rsidRDefault="00BC00B9" w:rsidP="0038577D">
            <w:pPr>
              <w:pStyle w:val="ListParagraph"/>
              <w:ind w:left="0"/>
              <w:jc w:val="both"/>
            </w:pPr>
          </w:p>
        </w:tc>
        <w:tc>
          <w:tcPr>
            <w:tcW w:w="3039" w:type="dxa"/>
            <w:gridSpan w:val="2"/>
          </w:tcPr>
          <w:p w:rsidR="00BC00B9" w:rsidRPr="00344AE5" w:rsidRDefault="00BC00B9" w:rsidP="0038577D">
            <w:pPr>
              <w:pStyle w:val="ListParagraph"/>
              <w:ind w:left="0"/>
              <w:jc w:val="both"/>
            </w:pPr>
          </w:p>
        </w:tc>
        <w:tc>
          <w:tcPr>
            <w:tcW w:w="3398" w:type="dxa"/>
          </w:tcPr>
          <w:p w:rsidR="00BC00B9" w:rsidRPr="00344AE5" w:rsidRDefault="00BC00B9" w:rsidP="0038577D">
            <w:pPr>
              <w:pStyle w:val="ListParagraph"/>
              <w:ind w:left="0"/>
              <w:jc w:val="both"/>
            </w:pPr>
            <w:r>
              <w:t>Мектепте</w:t>
            </w:r>
            <w:r w:rsidRPr="00344AE5">
              <w:t xml:space="preserve"> коопсуз, өнүктүрүүчү жана психологиялык жактаныңгайлуу билим берүү чөйрөсүн камсыздоонун колдонулган ыкмалары көрсөтүлдү, чөй</w:t>
            </w:r>
            <w:r>
              <w:t>рөнүн коопсуздугу бааланды, мектепте</w:t>
            </w:r>
            <w:r w:rsidRPr="00344AE5">
              <w:t xml:space="preserve"> өнүктүрүүчү жана коопсуз билим берүү чөйрөсүн өнүктүрүү боюнча көрүлгөн чаралардын натыйжалуулугу талданды, аккредитациялануучу мезгилдин ичинде чөйрөнүн жакшыруусу байкалууда</w:t>
            </w:r>
          </w:p>
        </w:tc>
      </w:tr>
    </w:tbl>
    <w:p w:rsidR="00BC00B9" w:rsidRPr="00344AE5" w:rsidRDefault="00BC00B9" w:rsidP="00BC00B9">
      <w:pPr>
        <w:rPr>
          <w:lang w:val="ky-KG"/>
        </w:rPr>
      </w:pPr>
    </w:p>
    <w:tbl>
      <w:tblPr>
        <w:tblStyle w:val="TableGrid"/>
        <w:tblW w:w="14972" w:type="dxa"/>
        <w:tblLook w:val="04A0"/>
      </w:tblPr>
      <w:tblGrid>
        <w:gridCol w:w="936"/>
        <w:gridCol w:w="4805"/>
        <w:gridCol w:w="10"/>
        <w:gridCol w:w="2839"/>
        <w:gridCol w:w="6"/>
        <w:gridCol w:w="2711"/>
        <w:gridCol w:w="3665"/>
      </w:tblGrid>
      <w:tr w:rsidR="00BC00B9" w:rsidRPr="00344AE5" w:rsidTr="0038577D">
        <w:trPr>
          <w:trHeight w:val="277"/>
        </w:trPr>
        <w:tc>
          <w:tcPr>
            <w:tcW w:w="936" w:type="dxa"/>
            <w:vMerge w:val="restart"/>
          </w:tcPr>
          <w:p w:rsidR="00BC00B9" w:rsidRPr="00344AE5" w:rsidRDefault="00BC00B9" w:rsidP="0038577D">
            <w:pPr>
              <w:pStyle w:val="ListParagraph"/>
              <w:ind w:left="0"/>
              <w:jc w:val="both"/>
            </w:pPr>
            <w:r w:rsidRPr="00344AE5">
              <w:t>№</w:t>
            </w:r>
          </w:p>
        </w:tc>
        <w:tc>
          <w:tcPr>
            <w:tcW w:w="4805" w:type="dxa"/>
            <w:vMerge w:val="restart"/>
          </w:tcPr>
          <w:p w:rsidR="00BC00B9" w:rsidRPr="00344AE5" w:rsidRDefault="00BC00B9" w:rsidP="0038577D">
            <w:pPr>
              <w:pStyle w:val="ListParagraph"/>
              <w:ind w:left="0"/>
              <w:jc w:val="both"/>
            </w:pPr>
            <w:r w:rsidRPr="00344AE5">
              <w:t xml:space="preserve">Критерийлер </w:t>
            </w:r>
          </w:p>
          <w:p w:rsidR="00BC00B9" w:rsidRPr="00344AE5" w:rsidRDefault="00BC00B9" w:rsidP="0038577D">
            <w:pPr>
              <w:pStyle w:val="ListParagraph"/>
              <w:ind w:left="0"/>
              <w:jc w:val="both"/>
            </w:pPr>
          </w:p>
        </w:tc>
        <w:tc>
          <w:tcPr>
            <w:tcW w:w="9231" w:type="dxa"/>
            <w:gridSpan w:val="5"/>
          </w:tcPr>
          <w:p w:rsidR="00BC00B9" w:rsidRPr="00344AE5" w:rsidRDefault="00BC00B9" w:rsidP="0038577D">
            <w:pPr>
              <w:pStyle w:val="ListParagraph"/>
              <w:ind w:left="0"/>
              <w:jc w:val="both"/>
            </w:pPr>
            <w:r w:rsidRPr="00344AE5">
              <w:t xml:space="preserve">Ылайык келүү индикаторлору </w:t>
            </w:r>
          </w:p>
        </w:tc>
      </w:tr>
      <w:tr w:rsidR="00BC00B9" w:rsidRPr="00344AE5" w:rsidTr="0038577D">
        <w:trPr>
          <w:trHeight w:val="526"/>
        </w:trPr>
        <w:tc>
          <w:tcPr>
            <w:tcW w:w="936" w:type="dxa"/>
            <w:vMerge/>
          </w:tcPr>
          <w:p w:rsidR="00BC00B9" w:rsidRPr="00344AE5" w:rsidRDefault="00BC00B9" w:rsidP="0038577D">
            <w:pPr>
              <w:pStyle w:val="ListParagraph"/>
              <w:ind w:left="0"/>
              <w:jc w:val="both"/>
            </w:pPr>
          </w:p>
        </w:tc>
        <w:tc>
          <w:tcPr>
            <w:tcW w:w="4805" w:type="dxa"/>
            <w:vMerge/>
          </w:tcPr>
          <w:p w:rsidR="00BC00B9" w:rsidRPr="00344AE5" w:rsidRDefault="00BC00B9" w:rsidP="0038577D">
            <w:pPr>
              <w:pStyle w:val="ListParagraph"/>
              <w:ind w:left="0"/>
              <w:jc w:val="both"/>
            </w:pPr>
          </w:p>
        </w:tc>
        <w:tc>
          <w:tcPr>
            <w:tcW w:w="2849" w:type="dxa"/>
            <w:gridSpan w:val="2"/>
          </w:tcPr>
          <w:p w:rsidR="00BC00B9" w:rsidRPr="00344AE5" w:rsidRDefault="00BC00B9" w:rsidP="0038577D">
            <w:pPr>
              <w:pStyle w:val="ListParagraph"/>
              <w:ind w:left="0"/>
              <w:jc w:val="both"/>
            </w:pPr>
            <w:r w:rsidRPr="00344AE5">
              <w:t xml:space="preserve">Ылайык келбейт </w:t>
            </w:r>
          </w:p>
        </w:tc>
        <w:tc>
          <w:tcPr>
            <w:tcW w:w="2717" w:type="dxa"/>
            <w:gridSpan w:val="2"/>
          </w:tcPr>
          <w:p w:rsidR="00BC00B9" w:rsidRPr="00344AE5" w:rsidRDefault="00BC00B9" w:rsidP="0038577D">
            <w:pPr>
              <w:pStyle w:val="ListParagraph"/>
              <w:ind w:left="0"/>
              <w:jc w:val="both"/>
            </w:pPr>
            <w:r w:rsidRPr="00344AE5">
              <w:t>Жарым-жартылай ылайык келет</w:t>
            </w:r>
          </w:p>
        </w:tc>
        <w:tc>
          <w:tcPr>
            <w:tcW w:w="3665" w:type="dxa"/>
          </w:tcPr>
          <w:p w:rsidR="00BC00B9" w:rsidRPr="00344AE5" w:rsidRDefault="00BC00B9" w:rsidP="0038577D">
            <w:pPr>
              <w:pStyle w:val="ListParagraph"/>
              <w:ind w:left="0"/>
              <w:jc w:val="both"/>
            </w:pPr>
            <w:r w:rsidRPr="00344AE5">
              <w:t xml:space="preserve">Ылайык келет </w:t>
            </w:r>
          </w:p>
        </w:tc>
      </w:tr>
      <w:tr w:rsidR="00BC00B9" w:rsidRPr="00344AE5" w:rsidTr="0038577D">
        <w:trPr>
          <w:trHeight w:val="274"/>
        </w:trPr>
        <w:tc>
          <w:tcPr>
            <w:tcW w:w="936" w:type="dxa"/>
          </w:tcPr>
          <w:p w:rsidR="00BC00B9" w:rsidRPr="00344AE5" w:rsidRDefault="00BC00B9" w:rsidP="0038577D">
            <w:pPr>
              <w:pStyle w:val="ListParagraph"/>
              <w:ind w:left="720"/>
              <w:rPr>
                <w:b/>
              </w:rPr>
            </w:pPr>
          </w:p>
          <w:p w:rsidR="00BC00B9" w:rsidRPr="00344AE5" w:rsidRDefault="00BC00B9" w:rsidP="0038577D">
            <w:r w:rsidRPr="00344AE5">
              <w:t>2.7</w:t>
            </w:r>
          </w:p>
        </w:tc>
        <w:tc>
          <w:tcPr>
            <w:tcW w:w="4815" w:type="dxa"/>
            <w:gridSpan w:val="2"/>
          </w:tcPr>
          <w:p w:rsidR="00BC00B9" w:rsidRPr="00344AE5" w:rsidRDefault="00BC00B9" w:rsidP="0038577D">
            <w:pPr>
              <w:pStyle w:val="ListParagraph"/>
              <w:ind w:left="32"/>
              <w:rPr>
                <w:b/>
              </w:rPr>
            </w:pPr>
            <w:r w:rsidRPr="00344AE5">
              <w:t>Ички жана тышкы баалоонун, системалуу мониторинг жүргүзүүнүн жыйынтыгы боюнча окуучулардын натыйжаларынын динамикасы</w:t>
            </w:r>
          </w:p>
        </w:tc>
        <w:tc>
          <w:tcPr>
            <w:tcW w:w="2845" w:type="dxa"/>
            <w:gridSpan w:val="2"/>
          </w:tcPr>
          <w:p w:rsidR="00BC00B9" w:rsidRPr="00344AE5" w:rsidRDefault="00BC00B9" w:rsidP="0038577D">
            <w:pPr>
              <w:pStyle w:val="ListParagraph"/>
              <w:ind w:left="0"/>
              <w:rPr>
                <w:b/>
              </w:rPr>
            </w:pPr>
          </w:p>
        </w:tc>
        <w:tc>
          <w:tcPr>
            <w:tcW w:w="2711" w:type="dxa"/>
          </w:tcPr>
          <w:p w:rsidR="00BC00B9" w:rsidRPr="00344AE5" w:rsidRDefault="00BC00B9" w:rsidP="0038577D">
            <w:pPr>
              <w:pStyle w:val="ListParagraph"/>
              <w:ind w:left="0"/>
              <w:rPr>
                <w:b/>
              </w:rPr>
            </w:pPr>
          </w:p>
        </w:tc>
        <w:tc>
          <w:tcPr>
            <w:tcW w:w="3665" w:type="dxa"/>
          </w:tcPr>
          <w:p w:rsidR="00BC00B9" w:rsidRDefault="00BC00B9" w:rsidP="0038577D">
            <w:pPr>
              <w:pStyle w:val="ListParagraph"/>
              <w:ind w:left="77" w:right="-128"/>
            </w:pPr>
            <w:r w:rsidRPr="00344AE5">
              <w:t>Акыркы 5 жылдын ичинде жүргүзүлгөн мониторингдин маалыматтары бар, маалыматтардын талдоосу берилди. Натыйжалар оң динамиканы же туруктуу жогорку деңгээлди көрсөтүүдө Төмөнкү натыйжалар боюнча акыркы 5 жылдын ичиндеги динамиканын талдоосу берилди: - ЖМА (9 жана 11-класстар) - Мектеп ичиндеги мониторинг - ЖРТ (катышуучулардын санын, негизги тесттин орточо баллын, тандалуучу предметтердин диапазонун көрсөтүү менен) - УТБ (ыктыярдуу тестирлөө)</w:t>
            </w:r>
          </w:p>
          <w:p w:rsidR="00BC00B9" w:rsidRPr="00344AE5" w:rsidRDefault="00BC00B9" w:rsidP="0038577D">
            <w:pPr>
              <w:pStyle w:val="ListParagraph"/>
              <w:ind w:left="77" w:right="-128"/>
              <w:rPr>
                <w:b/>
              </w:rPr>
            </w:pPr>
          </w:p>
        </w:tc>
      </w:tr>
      <w:tr w:rsidR="00BC00B9" w:rsidRPr="00344AE5" w:rsidTr="0038577D">
        <w:trPr>
          <w:trHeight w:val="559"/>
        </w:trPr>
        <w:tc>
          <w:tcPr>
            <w:tcW w:w="936" w:type="dxa"/>
          </w:tcPr>
          <w:p w:rsidR="00BC00B9" w:rsidRPr="00344AE5" w:rsidRDefault="00BC00B9" w:rsidP="0038577D">
            <w:pPr>
              <w:pStyle w:val="ListParagraph"/>
              <w:ind w:left="0"/>
              <w:jc w:val="both"/>
            </w:pPr>
            <w:r w:rsidRPr="00344AE5">
              <w:t>2.8</w:t>
            </w:r>
          </w:p>
        </w:tc>
        <w:tc>
          <w:tcPr>
            <w:tcW w:w="4805" w:type="dxa"/>
          </w:tcPr>
          <w:p w:rsidR="00BC00B9" w:rsidRDefault="00BC00B9" w:rsidP="0038577D">
            <w:pPr>
              <w:pStyle w:val="ListParagraph"/>
              <w:ind w:left="0"/>
              <w:jc w:val="both"/>
            </w:pPr>
            <w:r w:rsidRPr="00344AE5">
              <w:t>Кызыкдар тараптардын кайрылууларына жана арыздарына таасир этүүнүн иштелип чыккан жана ишке киргизилген жол-жоболорунун болушу</w:t>
            </w:r>
          </w:p>
          <w:p w:rsidR="00BC00B9" w:rsidRPr="00344AE5" w:rsidRDefault="00BC00B9" w:rsidP="0038577D">
            <w:pPr>
              <w:pStyle w:val="ListParagraph"/>
              <w:ind w:left="0"/>
              <w:jc w:val="both"/>
            </w:pPr>
          </w:p>
        </w:tc>
        <w:tc>
          <w:tcPr>
            <w:tcW w:w="2849" w:type="dxa"/>
            <w:gridSpan w:val="2"/>
          </w:tcPr>
          <w:p w:rsidR="00BC00B9" w:rsidRPr="00344AE5" w:rsidRDefault="00BC00B9" w:rsidP="0038577D">
            <w:pPr>
              <w:pStyle w:val="ListParagraph"/>
              <w:ind w:left="0"/>
              <w:jc w:val="both"/>
            </w:pPr>
          </w:p>
        </w:tc>
        <w:tc>
          <w:tcPr>
            <w:tcW w:w="2717" w:type="dxa"/>
            <w:gridSpan w:val="2"/>
          </w:tcPr>
          <w:p w:rsidR="00BC00B9" w:rsidRPr="00344AE5" w:rsidRDefault="00BC00B9" w:rsidP="0038577D">
            <w:pPr>
              <w:pStyle w:val="ListParagraph"/>
              <w:ind w:left="0"/>
              <w:jc w:val="both"/>
              <w:rPr>
                <w:b/>
              </w:rPr>
            </w:pPr>
          </w:p>
        </w:tc>
        <w:tc>
          <w:tcPr>
            <w:tcW w:w="3665" w:type="dxa"/>
          </w:tcPr>
          <w:p w:rsidR="00BC00B9" w:rsidRPr="00344AE5" w:rsidRDefault="00BC00B9" w:rsidP="0038577D">
            <w:pPr>
              <w:pStyle w:val="ListParagraph"/>
              <w:ind w:left="0"/>
              <w:jc w:val="both"/>
            </w:pPr>
            <w:r w:rsidRPr="00344AE5">
              <w:t>Жол-жоболор иштелип чыкты жана ишке киргизилди</w:t>
            </w:r>
          </w:p>
        </w:tc>
      </w:tr>
    </w:tbl>
    <w:p w:rsidR="00BC00B9" w:rsidRDefault="00BC00B9" w:rsidP="00BC00B9">
      <w:pPr>
        <w:rPr>
          <w:sz w:val="2"/>
          <w:lang w:val="ky-KG"/>
        </w:rPr>
      </w:pPr>
    </w:p>
    <w:p w:rsidR="00BC00B9" w:rsidRPr="004D7B90" w:rsidRDefault="00BC00B9" w:rsidP="00BC00B9">
      <w:pPr>
        <w:rPr>
          <w:sz w:val="2"/>
          <w:lang w:val="ky-KG"/>
        </w:rPr>
      </w:pPr>
    </w:p>
    <w:tbl>
      <w:tblPr>
        <w:tblStyle w:val="TableGrid"/>
        <w:tblW w:w="14972" w:type="dxa"/>
        <w:tblLook w:val="04A0"/>
      </w:tblPr>
      <w:tblGrid>
        <w:gridCol w:w="780"/>
        <w:gridCol w:w="3581"/>
        <w:gridCol w:w="2126"/>
        <w:gridCol w:w="2552"/>
        <w:gridCol w:w="5933"/>
      </w:tblGrid>
      <w:tr w:rsidR="00BC00B9" w:rsidTr="0038577D">
        <w:trPr>
          <w:trHeight w:val="443"/>
        </w:trPr>
        <w:tc>
          <w:tcPr>
            <w:tcW w:w="14972" w:type="dxa"/>
            <w:gridSpan w:val="5"/>
          </w:tcPr>
          <w:p w:rsidR="00BC00B9" w:rsidRPr="00344AE5" w:rsidRDefault="00BC00B9" w:rsidP="0038577D">
            <w:pPr>
              <w:pStyle w:val="ListParagraph"/>
              <w:ind w:left="0"/>
              <w:rPr>
                <w:b/>
              </w:rPr>
            </w:pPr>
            <w:r w:rsidRPr="00344AE5">
              <w:rPr>
                <w:b/>
              </w:rPr>
              <w:t>3. КАДРДЫК САЯСАТТЫН НАТЫЙЖАЛУУЛУГУ</w:t>
            </w:r>
          </w:p>
        </w:tc>
      </w:tr>
      <w:tr w:rsidR="00BC00B9" w:rsidTr="0038577D">
        <w:trPr>
          <w:trHeight w:val="526"/>
        </w:trPr>
        <w:tc>
          <w:tcPr>
            <w:tcW w:w="14972" w:type="dxa"/>
            <w:gridSpan w:val="5"/>
          </w:tcPr>
          <w:p w:rsidR="00BC00B9" w:rsidRPr="00242FAE" w:rsidRDefault="00BC00B9" w:rsidP="0038577D">
            <w:pPr>
              <w:pStyle w:val="ListParagraph"/>
              <w:ind w:left="0"/>
              <w:jc w:val="center"/>
            </w:pPr>
            <w:r w:rsidRPr="00344AE5">
              <w:rPr>
                <w:b/>
              </w:rPr>
              <w:t>Билим берүү уюмунун өз ишин компетенттүү персонал менен камсыздоо үчүн натыйжалуу кадрдык саясаты болушу керек (билим берүү уюмдары лицензиялык талаптарды сактоого милдеттүү</w:t>
            </w:r>
            <w:r w:rsidRPr="00242FAE">
              <w:t>)</w:t>
            </w:r>
          </w:p>
        </w:tc>
      </w:tr>
      <w:tr w:rsidR="00BC00B9" w:rsidRPr="00E50E5F" w:rsidTr="0038577D">
        <w:trPr>
          <w:trHeight w:val="274"/>
        </w:trPr>
        <w:tc>
          <w:tcPr>
            <w:tcW w:w="780" w:type="dxa"/>
          </w:tcPr>
          <w:p w:rsidR="00BC00B9" w:rsidRPr="00344AE5" w:rsidRDefault="00BC00B9" w:rsidP="0038577D">
            <w:pPr>
              <w:pStyle w:val="ListParagraph"/>
              <w:ind w:left="0" w:firstLine="720"/>
            </w:pPr>
            <w:r w:rsidRPr="00344AE5">
              <w:t>23.1</w:t>
            </w:r>
          </w:p>
        </w:tc>
        <w:tc>
          <w:tcPr>
            <w:tcW w:w="3581" w:type="dxa"/>
          </w:tcPr>
          <w:p w:rsidR="00BC00B9" w:rsidRPr="00344AE5" w:rsidRDefault="00BC00B9" w:rsidP="0038577D">
            <w:pPr>
              <w:pStyle w:val="ListParagraph"/>
              <w:ind w:left="32"/>
              <w:rPr>
                <w:b/>
              </w:rPr>
            </w:pPr>
            <w:r w:rsidRPr="00344AE5">
              <w:t>Педагогикалык персоналдын квалификациясынын жана билиминин билим берүү программасына шайкеш келүүсү</w:t>
            </w:r>
          </w:p>
        </w:tc>
        <w:tc>
          <w:tcPr>
            <w:tcW w:w="2126" w:type="dxa"/>
          </w:tcPr>
          <w:p w:rsidR="00BC00B9" w:rsidRPr="00344AE5" w:rsidRDefault="00BC00B9" w:rsidP="0038577D">
            <w:pPr>
              <w:pStyle w:val="ListParagraph"/>
              <w:ind w:left="0"/>
              <w:rPr>
                <w:b/>
              </w:rPr>
            </w:pPr>
          </w:p>
        </w:tc>
        <w:tc>
          <w:tcPr>
            <w:tcW w:w="2552" w:type="dxa"/>
          </w:tcPr>
          <w:p w:rsidR="00BC00B9" w:rsidRPr="00344AE5" w:rsidRDefault="00BC00B9" w:rsidP="0038577D">
            <w:pPr>
              <w:pStyle w:val="ListParagraph"/>
              <w:ind w:left="0"/>
              <w:rPr>
                <w:b/>
              </w:rPr>
            </w:pPr>
          </w:p>
        </w:tc>
        <w:tc>
          <w:tcPr>
            <w:tcW w:w="5933" w:type="dxa"/>
          </w:tcPr>
          <w:p w:rsidR="00BC00B9" w:rsidRPr="00344AE5" w:rsidRDefault="00BC00B9" w:rsidP="0038577D">
            <w:pPr>
              <w:pStyle w:val="ListParagraph"/>
              <w:ind w:left="77" w:right="-128"/>
              <w:rPr>
                <w:b/>
              </w:rPr>
            </w:pPr>
            <w:r w:rsidRPr="00344AE5">
              <w:t>Педагогикалык курам квалификацияларга жана билимдерге (анын ичинде адистигине шайкеш келүү) карата коюлуучу талаптарга ылайык толугу менен комплекттелген.</w:t>
            </w:r>
          </w:p>
        </w:tc>
      </w:tr>
      <w:tr w:rsidR="00BC00B9" w:rsidRPr="00E50E5F" w:rsidTr="0038577D">
        <w:trPr>
          <w:trHeight w:val="559"/>
        </w:trPr>
        <w:tc>
          <w:tcPr>
            <w:tcW w:w="780" w:type="dxa"/>
          </w:tcPr>
          <w:p w:rsidR="00BC00B9" w:rsidRPr="00344AE5" w:rsidRDefault="00BC00B9" w:rsidP="0038577D">
            <w:pPr>
              <w:pStyle w:val="ListParagraph"/>
              <w:ind w:left="0"/>
              <w:jc w:val="both"/>
            </w:pPr>
            <w:r w:rsidRPr="00344AE5">
              <w:t>3.2</w:t>
            </w:r>
          </w:p>
        </w:tc>
        <w:tc>
          <w:tcPr>
            <w:tcW w:w="3581" w:type="dxa"/>
          </w:tcPr>
          <w:p w:rsidR="00BC00B9" w:rsidRPr="00344AE5" w:rsidRDefault="00BC00B9" w:rsidP="0038577D">
            <w:pPr>
              <w:pStyle w:val="ListParagraph"/>
              <w:ind w:left="0"/>
              <w:jc w:val="both"/>
            </w:pPr>
            <w:r w:rsidRPr="00344AE5">
              <w:t xml:space="preserve">Физикалык жана психологиялык коопсуз чөйрөнү, ошондой эле </w:t>
            </w:r>
            <w:r w:rsidRPr="00344AE5">
              <w:lastRenderedPageBreak/>
              <w:t>билим берүү процессинин катышуучуларынын өз ара мамилелерин баалоону, анын жыйынтыгы боюнча чечимдерди кабыл алууну камсыздоочу механизмдин жана жол-жоболордун болушу</w:t>
            </w:r>
          </w:p>
        </w:tc>
        <w:tc>
          <w:tcPr>
            <w:tcW w:w="2126" w:type="dxa"/>
          </w:tcPr>
          <w:p w:rsidR="00BC00B9" w:rsidRPr="00344AE5" w:rsidRDefault="00BC00B9" w:rsidP="0038577D">
            <w:pPr>
              <w:pStyle w:val="ListParagraph"/>
              <w:ind w:left="0"/>
              <w:jc w:val="both"/>
            </w:pPr>
          </w:p>
        </w:tc>
        <w:tc>
          <w:tcPr>
            <w:tcW w:w="2552" w:type="dxa"/>
          </w:tcPr>
          <w:p w:rsidR="00BC00B9" w:rsidRPr="00344AE5" w:rsidRDefault="00BC00B9" w:rsidP="0038577D">
            <w:pPr>
              <w:pStyle w:val="ListParagraph"/>
              <w:ind w:left="0"/>
              <w:jc w:val="both"/>
              <w:rPr>
                <w:b/>
              </w:rPr>
            </w:pPr>
          </w:p>
        </w:tc>
        <w:tc>
          <w:tcPr>
            <w:tcW w:w="5933" w:type="dxa"/>
          </w:tcPr>
          <w:p w:rsidR="00BC00B9" w:rsidRPr="00344AE5" w:rsidRDefault="00BC00B9" w:rsidP="0038577D">
            <w:pPr>
              <w:pStyle w:val="ListParagraph"/>
              <w:ind w:left="0"/>
              <w:jc w:val="both"/>
            </w:pPr>
            <w:r w:rsidRPr="00344AE5">
              <w:t xml:space="preserve">Физикалык жана психологиялык коопсуз чөйрөнү камсыздоочу механизмдер жана процедуралар белгиленди, </w:t>
            </w:r>
            <w:r w:rsidRPr="00344AE5">
              <w:lastRenderedPageBreak/>
              <w:t>ошондой эле билим берүү процессинин катышуучуларынын өз ара мамилелеринине жана анын натыйжалары боюнча чечимдерди кабыл алууга карата баалоо жүргүзүү боюнча далилдер бар.</w:t>
            </w:r>
          </w:p>
        </w:tc>
      </w:tr>
      <w:tr w:rsidR="00BC00B9" w:rsidRPr="00E50E5F" w:rsidTr="0038577D">
        <w:trPr>
          <w:trHeight w:val="559"/>
        </w:trPr>
        <w:tc>
          <w:tcPr>
            <w:tcW w:w="780" w:type="dxa"/>
          </w:tcPr>
          <w:p w:rsidR="00BC00B9" w:rsidRPr="00344AE5" w:rsidRDefault="00BC00B9" w:rsidP="0038577D">
            <w:pPr>
              <w:pStyle w:val="ListParagraph"/>
              <w:ind w:left="0"/>
              <w:jc w:val="both"/>
            </w:pPr>
            <w:r w:rsidRPr="00344AE5">
              <w:lastRenderedPageBreak/>
              <w:t>3.3</w:t>
            </w:r>
          </w:p>
        </w:tc>
        <w:tc>
          <w:tcPr>
            <w:tcW w:w="3581" w:type="dxa"/>
          </w:tcPr>
          <w:p w:rsidR="00BC00B9" w:rsidRPr="00344AE5" w:rsidRDefault="00BC00B9" w:rsidP="0038577D">
            <w:pPr>
              <w:pStyle w:val="ListParagraph"/>
              <w:ind w:left="0"/>
              <w:jc w:val="both"/>
            </w:pPr>
            <w:r w:rsidRPr="00344AE5">
              <w:t>Педагогикалык кадрларды үзгүлтүксүз кесиптик өнүктүрүү, алардынквалификациясын жогорулатуу жана мотивациялоо системасынын болушу</w:t>
            </w:r>
          </w:p>
        </w:tc>
        <w:tc>
          <w:tcPr>
            <w:tcW w:w="2126" w:type="dxa"/>
          </w:tcPr>
          <w:p w:rsidR="00BC00B9" w:rsidRPr="00344AE5" w:rsidRDefault="00BC00B9" w:rsidP="0038577D">
            <w:pPr>
              <w:pStyle w:val="ListParagraph"/>
              <w:ind w:left="0"/>
              <w:jc w:val="both"/>
            </w:pPr>
          </w:p>
        </w:tc>
        <w:tc>
          <w:tcPr>
            <w:tcW w:w="2552" w:type="dxa"/>
          </w:tcPr>
          <w:p w:rsidR="00BC00B9" w:rsidRPr="00344AE5" w:rsidRDefault="00BC00B9" w:rsidP="0038577D">
            <w:pPr>
              <w:pStyle w:val="ListParagraph"/>
              <w:ind w:left="0"/>
              <w:jc w:val="both"/>
            </w:pPr>
          </w:p>
        </w:tc>
        <w:tc>
          <w:tcPr>
            <w:tcW w:w="5933" w:type="dxa"/>
          </w:tcPr>
          <w:p w:rsidR="00BC00B9" w:rsidRPr="00344AE5" w:rsidRDefault="00BC00B9" w:rsidP="0038577D">
            <w:pPr>
              <w:pStyle w:val="ListParagraph"/>
              <w:ind w:left="0"/>
              <w:jc w:val="both"/>
            </w:pPr>
            <w:r w:rsidRPr="00344AE5">
              <w:t>Педагогдордун үзгүлтүксүз кесиптик өнүгүү системасыбекитилген жана колдонулат: - окутуудагы керектөөлөрдү баалоо жыл сайын жүргүзүлөт; - мектеп үчүн кесиптик өнүгүү боюнча пландар та</w:t>
            </w:r>
            <w:r>
              <w:t>лдоонун негизинде түзүлөт (Мектептин</w:t>
            </w:r>
            <w:r w:rsidRPr="00344AE5">
              <w:t xml:space="preserve"> стратегиялык жана жылдык планынын бир бөлүгү катары); - Педагогдор кесиптик өнүгүүсүнүн өздүк индивидуалдуу пландарын иштеп чыгышат. - Жыл сайын 20%дан кем эмес педагог (беш жылдын ичинде 100%) өз квалификациясын курстарда/семинарларда/тренинг дерде (анын ичинде дистанттык түрдө) ОЖдан тышкары жогорулатат; - методикалык бирикмелер натыйжалуу иштейт; - насаатчылык системасы бекитилген жана колдонулат; - насаатчылар, МБнын жетекчилери жана активдүү педагогдор стимулдук фонддун же ЭКК эсебинен сый акы алышат</w:t>
            </w:r>
          </w:p>
        </w:tc>
      </w:tr>
    </w:tbl>
    <w:p w:rsidR="00BC00B9" w:rsidRPr="004D7B90" w:rsidRDefault="00BC00B9" w:rsidP="00BC00B9">
      <w:pPr>
        <w:rPr>
          <w:b/>
          <w:sz w:val="12"/>
        </w:rPr>
      </w:pPr>
    </w:p>
    <w:tbl>
      <w:tblPr>
        <w:tblStyle w:val="TableGrid"/>
        <w:tblW w:w="14972" w:type="dxa"/>
        <w:tblLook w:val="04A0"/>
      </w:tblPr>
      <w:tblGrid>
        <w:gridCol w:w="773"/>
        <w:gridCol w:w="6"/>
        <w:gridCol w:w="3581"/>
        <w:gridCol w:w="3260"/>
        <w:gridCol w:w="2962"/>
        <w:gridCol w:w="15"/>
        <w:gridCol w:w="4375"/>
      </w:tblGrid>
      <w:tr w:rsidR="00BC00B9" w:rsidRPr="00344AE5" w:rsidTr="0038577D">
        <w:trPr>
          <w:trHeight w:val="277"/>
        </w:trPr>
        <w:tc>
          <w:tcPr>
            <w:tcW w:w="14972" w:type="dxa"/>
            <w:gridSpan w:val="7"/>
          </w:tcPr>
          <w:p w:rsidR="00BC00B9" w:rsidRPr="00344AE5" w:rsidRDefault="00BC00B9" w:rsidP="0038577D">
            <w:pPr>
              <w:pStyle w:val="ListParagraph"/>
              <w:ind w:left="0"/>
              <w:jc w:val="center"/>
              <w:rPr>
                <w:b/>
              </w:rPr>
            </w:pPr>
            <w:r w:rsidRPr="00344AE5">
              <w:rPr>
                <w:b/>
              </w:rPr>
              <w:t>4. МАТЕРИАЛДЫК-ТЕХНИКАЛЫК БАЗА</w:t>
            </w:r>
          </w:p>
        </w:tc>
      </w:tr>
      <w:tr w:rsidR="00BC00B9" w:rsidTr="0038577D">
        <w:trPr>
          <w:trHeight w:val="526"/>
        </w:trPr>
        <w:tc>
          <w:tcPr>
            <w:tcW w:w="14972" w:type="dxa"/>
            <w:gridSpan w:val="7"/>
          </w:tcPr>
          <w:p w:rsidR="00BC00B9" w:rsidRPr="00242FAE" w:rsidRDefault="00BC00B9" w:rsidP="0038577D">
            <w:pPr>
              <w:pStyle w:val="ListParagraph"/>
              <w:ind w:left="0"/>
              <w:jc w:val="center"/>
            </w:pPr>
            <w:r w:rsidRPr="00344AE5">
              <w:rPr>
                <w:b/>
              </w:rPr>
              <w:t>Билим берүү уюмунун жетиштүү, жеткиликтүү, коопсуз жана билим берүүнүн максаттарына ылайык келүүчү материалдык-техникалыкбазасы болушу керек (билим берүү уюмдары лицензиялык талаптарды сактоого милдеттүү</w:t>
            </w:r>
            <w:r w:rsidRPr="00242FAE">
              <w:t>)</w:t>
            </w:r>
          </w:p>
        </w:tc>
      </w:tr>
      <w:tr w:rsidR="00BC00B9" w:rsidTr="0038577D">
        <w:trPr>
          <w:trHeight w:val="312"/>
        </w:trPr>
        <w:tc>
          <w:tcPr>
            <w:tcW w:w="773" w:type="dxa"/>
            <w:vMerge w:val="restart"/>
          </w:tcPr>
          <w:p w:rsidR="00BC00B9" w:rsidRPr="00344AE5" w:rsidRDefault="00BC00B9" w:rsidP="0038577D">
            <w:pPr>
              <w:pStyle w:val="ListParagraph"/>
              <w:ind w:left="0"/>
              <w:jc w:val="both"/>
            </w:pPr>
            <w:r w:rsidRPr="00344AE5">
              <w:t>№</w:t>
            </w:r>
          </w:p>
        </w:tc>
        <w:tc>
          <w:tcPr>
            <w:tcW w:w="3587" w:type="dxa"/>
            <w:gridSpan w:val="2"/>
            <w:vMerge w:val="restart"/>
          </w:tcPr>
          <w:p w:rsidR="00BC00B9" w:rsidRPr="00344AE5" w:rsidRDefault="00BC00B9" w:rsidP="0038577D">
            <w:pPr>
              <w:pStyle w:val="ListParagraph"/>
              <w:ind w:left="0"/>
              <w:jc w:val="both"/>
            </w:pPr>
            <w:r w:rsidRPr="00344AE5">
              <w:t xml:space="preserve">Критерийлер </w:t>
            </w:r>
          </w:p>
          <w:p w:rsidR="00BC00B9" w:rsidRPr="00344AE5" w:rsidRDefault="00BC00B9" w:rsidP="0038577D">
            <w:pPr>
              <w:pStyle w:val="ListParagraph"/>
              <w:ind w:left="0"/>
              <w:jc w:val="both"/>
            </w:pPr>
          </w:p>
        </w:tc>
        <w:tc>
          <w:tcPr>
            <w:tcW w:w="10612" w:type="dxa"/>
            <w:gridSpan w:val="4"/>
          </w:tcPr>
          <w:p w:rsidR="00BC00B9" w:rsidRPr="00344AE5" w:rsidRDefault="00BC00B9" w:rsidP="0038577D">
            <w:pPr>
              <w:pStyle w:val="ListParagraph"/>
              <w:ind w:left="0"/>
              <w:jc w:val="both"/>
            </w:pPr>
            <w:r w:rsidRPr="00344AE5">
              <w:t>Ылайык кел</w:t>
            </w:r>
            <w:r w:rsidRPr="00344AE5">
              <w:rPr>
                <w:rFonts w:ascii="Calibri" w:hAnsi="Calibri" w:cs="Calibri"/>
              </w:rPr>
              <w:t>үү</w:t>
            </w:r>
            <w:r w:rsidRPr="00344AE5">
              <w:t xml:space="preserve"> индикаторлору </w:t>
            </w:r>
          </w:p>
        </w:tc>
      </w:tr>
      <w:tr w:rsidR="00BC00B9" w:rsidTr="0038577D">
        <w:trPr>
          <w:trHeight w:val="200"/>
        </w:trPr>
        <w:tc>
          <w:tcPr>
            <w:tcW w:w="773" w:type="dxa"/>
            <w:vMerge/>
          </w:tcPr>
          <w:p w:rsidR="00BC00B9" w:rsidRPr="00344AE5" w:rsidRDefault="00BC00B9" w:rsidP="0038577D">
            <w:pPr>
              <w:pStyle w:val="ListParagraph"/>
              <w:ind w:left="0"/>
              <w:jc w:val="center"/>
            </w:pPr>
          </w:p>
        </w:tc>
        <w:tc>
          <w:tcPr>
            <w:tcW w:w="3587" w:type="dxa"/>
            <w:gridSpan w:val="2"/>
            <w:vMerge/>
          </w:tcPr>
          <w:p w:rsidR="00BC00B9" w:rsidRPr="00344AE5" w:rsidRDefault="00BC00B9" w:rsidP="0038577D">
            <w:pPr>
              <w:pStyle w:val="ListParagraph"/>
              <w:ind w:left="0"/>
              <w:jc w:val="center"/>
            </w:pPr>
          </w:p>
        </w:tc>
        <w:tc>
          <w:tcPr>
            <w:tcW w:w="3260" w:type="dxa"/>
          </w:tcPr>
          <w:p w:rsidR="00BC00B9" w:rsidRPr="00344AE5" w:rsidRDefault="00BC00B9" w:rsidP="0038577D">
            <w:pPr>
              <w:pStyle w:val="ListParagraph"/>
              <w:ind w:left="0"/>
              <w:jc w:val="center"/>
            </w:pPr>
            <w:r w:rsidRPr="00344AE5">
              <w:t xml:space="preserve">Ылайык келбейт </w:t>
            </w:r>
          </w:p>
        </w:tc>
        <w:tc>
          <w:tcPr>
            <w:tcW w:w="2962" w:type="dxa"/>
          </w:tcPr>
          <w:p w:rsidR="00BC00B9" w:rsidRPr="00344AE5" w:rsidRDefault="00BC00B9" w:rsidP="0038577D">
            <w:pPr>
              <w:pStyle w:val="ListParagraph"/>
              <w:ind w:left="0"/>
              <w:jc w:val="center"/>
            </w:pPr>
            <w:r w:rsidRPr="00344AE5">
              <w:t>Жарым-жартылай ылайык келет</w:t>
            </w:r>
          </w:p>
        </w:tc>
        <w:tc>
          <w:tcPr>
            <w:tcW w:w="4390" w:type="dxa"/>
            <w:gridSpan w:val="2"/>
          </w:tcPr>
          <w:p w:rsidR="00BC00B9" w:rsidRPr="00344AE5" w:rsidRDefault="00BC00B9" w:rsidP="0038577D">
            <w:pPr>
              <w:pStyle w:val="ListParagraph"/>
              <w:ind w:left="0"/>
              <w:jc w:val="center"/>
            </w:pPr>
            <w:r w:rsidRPr="00344AE5">
              <w:t xml:space="preserve">Ылайык келет </w:t>
            </w:r>
          </w:p>
        </w:tc>
      </w:tr>
      <w:tr w:rsidR="00BC00B9" w:rsidRPr="00E50E5F" w:rsidTr="0038577D">
        <w:trPr>
          <w:trHeight w:val="274"/>
        </w:trPr>
        <w:tc>
          <w:tcPr>
            <w:tcW w:w="779" w:type="dxa"/>
            <w:gridSpan w:val="2"/>
          </w:tcPr>
          <w:p w:rsidR="00BC00B9" w:rsidRPr="00344AE5" w:rsidRDefault="00BC00B9" w:rsidP="0038577D">
            <w:pPr>
              <w:pStyle w:val="ListParagraph"/>
              <w:ind w:left="0" w:firstLine="720"/>
            </w:pPr>
            <w:r w:rsidRPr="00344AE5">
              <w:t>24.1</w:t>
            </w:r>
          </w:p>
        </w:tc>
        <w:tc>
          <w:tcPr>
            <w:tcW w:w="3581" w:type="dxa"/>
          </w:tcPr>
          <w:p w:rsidR="00BC00B9" w:rsidRPr="00344AE5" w:rsidRDefault="00BC00B9" w:rsidP="0038577D">
            <w:pPr>
              <w:pStyle w:val="ListParagraph"/>
              <w:ind w:left="32"/>
              <w:rPr>
                <w:b/>
              </w:rPr>
            </w:pPr>
            <w:r w:rsidRPr="00344AE5">
              <w:t xml:space="preserve">Билим берүү процессинин катышуучуларына, анын ичинде ден соолугунун мүмкүнчүлүгү чектелген адамдарга жеткиликтүү болгон окуу имараттарынын жана материалдык ресурстардын </w:t>
            </w:r>
            <w:r w:rsidRPr="00344AE5">
              <w:lastRenderedPageBreak/>
              <w:t>(жабдылган окуу класстары, лабораториялар, компьютердик класстар, спорт зал) болушу</w:t>
            </w:r>
          </w:p>
        </w:tc>
        <w:tc>
          <w:tcPr>
            <w:tcW w:w="3260" w:type="dxa"/>
          </w:tcPr>
          <w:p w:rsidR="00BC00B9" w:rsidRPr="00344AE5" w:rsidRDefault="00BC00B9" w:rsidP="0038577D">
            <w:pPr>
              <w:pStyle w:val="ListParagraph"/>
              <w:ind w:left="0"/>
              <w:rPr>
                <w:b/>
              </w:rPr>
            </w:pPr>
          </w:p>
        </w:tc>
        <w:tc>
          <w:tcPr>
            <w:tcW w:w="2977" w:type="dxa"/>
            <w:gridSpan w:val="2"/>
          </w:tcPr>
          <w:p w:rsidR="00BC00B9" w:rsidRPr="00344AE5" w:rsidRDefault="00BC00B9" w:rsidP="0038577D">
            <w:pPr>
              <w:pStyle w:val="ListParagraph"/>
              <w:ind w:left="0"/>
              <w:rPr>
                <w:b/>
              </w:rPr>
            </w:pPr>
          </w:p>
        </w:tc>
        <w:tc>
          <w:tcPr>
            <w:tcW w:w="4375" w:type="dxa"/>
          </w:tcPr>
          <w:p w:rsidR="00BC00B9" w:rsidRPr="00344AE5" w:rsidRDefault="00BC00B9" w:rsidP="0038577D">
            <w:pPr>
              <w:pStyle w:val="ListParagraph"/>
              <w:ind w:left="77" w:right="-128"/>
              <w:rPr>
                <w:b/>
              </w:rPr>
            </w:pPr>
            <w:r w:rsidRPr="00344AE5">
              <w:t xml:space="preserve">Окуу имараттар жана бөлмөлөр канаттандыраарлык абалда, камсыздоо, сандык, сапаттык жана жеткиликтүүлүк көрсөткүчтөрү жакшырууда. Предметтик стандарттардын талаптарына ылайык жабдылган класстардын саны 50%дан </w:t>
            </w:r>
            <w:r w:rsidRPr="00344AE5">
              <w:lastRenderedPageBreak/>
              <w:t>жогору</w:t>
            </w:r>
          </w:p>
        </w:tc>
      </w:tr>
      <w:tr w:rsidR="00BC00B9" w:rsidRPr="00E50E5F" w:rsidTr="0038577D">
        <w:trPr>
          <w:trHeight w:val="559"/>
        </w:trPr>
        <w:tc>
          <w:tcPr>
            <w:tcW w:w="779" w:type="dxa"/>
            <w:gridSpan w:val="2"/>
          </w:tcPr>
          <w:p w:rsidR="00BC00B9" w:rsidRPr="00E50E5F" w:rsidRDefault="00BC00B9" w:rsidP="0038577D">
            <w:pPr>
              <w:pStyle w:val="ListParagraph"/>
              <w:ind w:left="0"/>
              <w:jc w:val="both"/>
            </w:pPr>
            <w:r>
              <w:lastRenderedPageBreak/>
              <w:t>4.2</w:t>
            </w:r>
          </w:p>
        </w:tc>
        <w:tc>
          <w:tcPr>
            <w:tcW w:w="3581" w:type="dxa"/>
          </w:tcPr>
          <w:p w:rsidR="00BC00B9" w:rsidRPr="00E50E5F" w:rsidRDefault="00BC00B9" w:rsidP="0038577D">
            <w:pPr>
              <w:pStyle w:val="ListParagraph"/>
              <w:ind w:left="0"/>
              <w:jc w:val="both"/>
            </w:pPr>
            <w:r>
              <w:t>Билим берүү чөйрөсүнүн коопсуздугунун талаптарын сактоо (экологиялык, санитардыкэпидемиологиялык жана гигиеналык эрежелер жана ченемдер, өрткө каршы коопсуздук, эмгекти коргоо жана коопсуздук техникасынын эрежелери)</w:t>
            </w:r>
          </w:p>
        </w:tc>
        <w:tc>
          <w:tcPr>
            <w:tcW w:w="3260" w:type="dxa"/>
          </w:tcPr>
          <w:p w:rsidR="00BC00B9" w:rsidRPr="00E50E5F" w:rsidRDefault="00BC00B9" w:rsidP="0038577D">
            <w:pPr>
              <w:pStyle w:val="ListParagraph"/>
              <w:ind w:left="0"/>
              <w:jc w:val="both"/>
            </w:pPr>
          </w:p>
        </w:tc>
        <w:tc>
          <w:tcPr>
            <w:tcW w:w="2977" w:type="dxa"/>
            <w:gridSpan w:val="2"/>
          </w:tcPr>
          <w:p w:rsidR="00BC00B9" w:rsidRPr="00505052" w:rsidRDefault="00BC00B9" w:rsidP="0038577D">
            <w:pPr>
              <w:pStyle w:val="ListParagraph"/>
              <w:ind w:left="0"/>
              <w:jc w:val="both"/>
              <w:rPr>
                <w:b/>
              </w:rPr>
            </w:pPr>
          </w:p>
        </w:tc>
        <w:tc>
          <w:tcPr>
            <w:tcW w:w="4375" w:type="dxa"/>
          </w:tcPr>
          <w:p w:rsidR="00BC00B9" w:rsidRPr="00E50E5F" w:rsidRDefault="00BC00B9" w:rsidP="0038577D">
            <w:pPr>
              <w:pStyle w:val="ListParagraph"/>
              <w:ind w:left="0"/>
              <w:jc w:val="both"/>
            </w:pPr>
            <w:r>
              <w:t>Коопсуздук талаптарына толугу менен ылайык келет</w:t>
            </w:r>
          </w:p>
        </w:tc>
      </w:tr>
      <w:tr w:rsidR="00BC00B9" w:rsidRPr="00E50E5F" w:rsidTr="0038577D">
        <w:trPr>
          <w:trHeight w:val="559"/>
        </w:trPr>
        <w:tc>
          <w:tcPr>
            <w:tcW w:w="779" w:type="dxa"/>
            <w:gridSpan w:val="2"/>
          </w:tcPr>
          <w:p w:rsidR="00BC00B9" w:rsidRDefault="00BC00B9" w:rsidP="0038577D">
            <w:pPr>
              <w:pStyle w:val="ListParagraph"/>
              <w:ind w:left="0"/>
              <w:jc w:val="both"/>
            </w:pPr>
            <w:r>
              <w:t>4.3</w:t>
            </w:r>
          </w:p>
        </w:tc>
        <w:tc>
          <w:tcPr>
            <w:tcW w:w="3581" w:type="dxa"/>
          </w:tcPr>
          <w:p w:rsidR="00BC00B9" w:rsidRPr="00E50E5F" w:rsidRDefault="00BC00B9" w:rsidP="0038577D">
            <w:pPr>
              <w:pStyle w:val="ListParagraph"/>
              <w:ind w:left="0"/>
              <w:jc w:val="both"/>
            </w:pPr>
            <w:r>
              <w:t>Материалдык-техникалык базаны жана маалыматтык ресурстарды жакшыртуу боюнча ишти топтоо, баалоо, талдоо жана пландоо механизминин болушу</w:t>
            </w:r>
          </w:p>
        </w:tc>
        <w:tc>
          <w:tcPr>
            <w:tcW w:w="3260" w:type="dxa"/>
          </w:tcPr>
          <w:p w:rsidR="00BC00B9" w:rsidRPr="00E50E5F" w:rsidRDefault="00BC00B9" w:rsidP="0038577D">
            <w:pPr>
              <w:pStyle w:val="ListParagraph"/>
              <w:ind w:left="0"/>
              <w:jc w:val="both"/>
            </w:pPr>
          </w:p>
        </w:tc>
        <w:tc>
          <w:tcPr>
            <w:tcW w:w="2977" w:type="dxa"/>
            <w:gridSpan w:val="2"/>
          </w:tcPr>
          <w:p w:rsidR="00BC00B9" w:rsidRPr="00E50E5F" w:rsidRDefault="00BC00B9" w:rsidP="0038577D">
            <w:pPr>
              <w:pStyle w:val="ListParagraph"/>
              <w:ind w:left="0"/>
              <w:jc w:val="both"/>
            </w:pPr>
          </w:p>
        </w:tc>
        <w:tc>
          <w:tcPr>
            <w:tcW w:w="4375" w:type="dxa"/>
          </w:tcPr>
          <w:p w:rsidR="00BC00B9" w:rsidRPr="00E50E5F" w:rsidRDefault="00BC00B9" w:rsidP="0038577D">
            <w:pPr>
              <w:pStyle w:val="ListParagraph"/>
              <w:ind w:left="0"/>
              <w:jc w:val="both"/>
            </w:pPr>
            <w:r>
              <w:t>МТБ жана маалымат ресурстарын жакшыртуу боюнча талдоо, пландар бар. Өзгөрүүлөрдү көрсөтүүчү маалыматтар берилди</w:t>
            </w:r>
          </w:p>
        </w:tc>
      </w:tr>
    </w:tbl>
    <w:p w:rsidR="00BC00B9" w:rsidRPr="00A922E0" w:rsidRDefault="00BC00B9" w:rsidP="00BC00B9">
      <w:pPr>
        <w:rPr>
          <w:lang w:val="ky-KG"/>
        </w:rPr>
      </w:pPr>
    </w:p>
    <w:p w:rsidR="00BC00B9" w:rsidRDefault="00BC00B9" w:rsidP="00BC00B9">
      <w:pPr>
        <w:rPr>
          <w:lang w:val="ky-KG"/>
        </w:rPr>
      </w:pPr>
    </w:p>
    <w:p w:rsidR="00BC00B9" w:rsidRDefault="00BC00B9" w:rsidP="00BC00B9">
      <w:pPr>
        <w:jc w:val="center"/>
        <w:rPr>
          <w:lang w:val="ky-KG"/>
        </w:rPr>
      </w:pPr>
    </w:p>
    <w:p w:rsidR="00BC00B9" w:rsidRDefault="00BC00B9" w:rsidP="00BC00B9">
      <w:pPr>
        <w:ind w:right="819"/>
        <w:jc w:val="right"/>
        <w:rPr>
          <w:lang w:val="ky-KG"/>
        </w:rPr>
      </w:pPr>
    </w:p>
    <w:p w:rsidR="00BC00B9" w:rsidRDefault="00BC00B9" w:rsidP="00BC00B9">
      <w:pPr>
        <w:ind w:right="819"/>
        <w:jc w:val="right"/>
        <w:rPr>
          <w:lang w:val="ky-KG"/>
        </w:rPr>
      </w:pPr>
    </w:p>
    <w:p w:rsidR="00BC00B9" w:rsidRDefault="00BC00B9" w:rsidP="00BC00B9">
      <w:pPr>
        <w:ind w:right="819"/>
        <w:jc w:val="right"/>
        <w:rPr>
          <w:lang w:val="ky-KG"/>
        </w:rPr>
      </w:pPr>
    </w:p>
    <w:p w:rsidR="00BC00B9" w:rsidRDefault="00BC00B9"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9C4CCD" w:rsidRDefault="009C4CCD" w:rsidP="00BC00B9">
      <w:pPr>
        <w:ind w:right="819"/>
        <w:jc w:val="right"/>
        <w:rPr>
          <w:lang w:val="ky-KG"/>
        </w:rPr>
      </w:pPr>
    </w:p>
    <w:p w:rsidR="00AF1163" w:rsidRDefault="00AF1163" w:rsidP="00AF1163">
      <w:pPr>
        <w:ind w:right="819"/>
        <w:rPr>
          <w:lang w:val="ky-KG"/>
        </w:rPr>
      </w:pPr>
    </w:p>
    <w:p w:rsidR="00AB6CAD" w:rsidRDefault="00AB6CAD" w:rsidP="00AF1163">
      <w:pPr>
        <w:ind w:right="819"/>
        <w:rPr>
          <w:lang w:val="ky-KG"/>
        </w:rPr>
      </w:pPr>
    </w:p>
    <w:p w:rsidR="000B2A14" w:rsidRDefault="000B2A14" w:rsidP="00AF1163">
      <w:pPr>
        <w:ind w:right="819"/>
        <w:rPr>
          <w:lang w:val="ky-KG"/>
        </w:rPr>
      </w:pPr>
    </w:p>
    <w:p w:rsidR="000B2A14" w:rsidRDefault="000B2A14" w:rsidP="00AF1163">
      <w:pPr>
        <w:ind w:right="819"/>
        <w:rPr>
          <w:lang w:val="ky-KG"/>
        </w:rPr>
      </w:pPr>
    </w:p>
    <w:p w:rsidR="000B2A14" w:rsidRDefault="000B2A14" w:rsidP="00AF1163">
      <w:pPr>
        <w:ind w:right="819"/>
        <w:rPr>
          <w:lang w:val="ky-KG"/>
        </w:rPr>
      </w:pPr>
    </w:p>
    <w:p w:rsidR="000B2A14" w:rsidRDefault="000B2A14" w:rsidP="00AF1163">
      <w:pPr>
        <w:ind w:right="819"/>
        <w:rPr>
          <w:lang w:val="ky-KG"/>
        </w:rPr>
      </w:pPr>
    </w:p>
    <w:p w:rsidR="000B2A14" w:rsidRDefault="000B2A14" w:rsidP="00AF1163">
      <w:pPr>
        <w:ind w:right="819"/>
        <w:rPr>
          <w:lang w:val="ky-KG"/>
        </w:rPr>
      </w:pPr>
    </w:p>
    <w:p w:rsidR="00BC00B9" w:rsidRDefault="00BC00B9" w:rsidP="00AF1163">
      <w:pPr>
        <w:ind w:right="819"/>
        <w:jc w:val="right"/>
        <w:rPr>
          <w:lang w:val="ky-KG"/>
        </w:rPr>
      </w:pPr>
      <w:r>
        <w:rPr>
          <w:lang w:val="ky-KG"/>
        </w:rPr>
        <w:t>12-тиркеме</w:t>
      </w:r>
    </w:p>
    <w:p w:rsidR="00BC00B9" w:rsidRDefault="00BC00B9" w:rsidP="00BC00B9">
      <w:pPr>
        <w:jc w:val="center"/>
        <w:rPr>
          <w:lang w:val="ky-KG"/>
        </w:rPr>
      </w:pPr>
    </w:p>
    <w:p w:rsidR="00BC00B9" w:rsidRPr="005E4E61" w:rsidRDefault="00BC00B9" w:rsidP="00BC00B9">
      <w:pPr>
        <w:jc w:val="center"/>
        <w:rPr>
          <w:lang w:val="ky-KG"/>
        </w:rPr>
      </w:pPr>
      <w:r w:rsidRPr="005E4E61">
        <w:rPr>
          <w:lang w:val="ky-KG"/>
        </w:rPr>
        <w:t>Негизги жана орто жалпы билим берүү программалары боюнча программалык аккредитациядан өткөн билим берүү уюмдарынын реестри</w:t>
      </w:r>
    </w:p>
    <w:p w:rsidR="00BC00B9" w:rsidRPr="00A922E0" w:rsidRDefault="00BC00B9" w:rsidP="00BC00B9">
      <w:pPr>
        <w:jc w:val="center"/>
        <w:rPr>
          <w:lang w:val="ky-KG"/>
        </w:rPr>
      </w:pPr>
    </w:p>
    <w:tbl>
      <w:tblPr>
        <w:tblStyle w:val="TableGrid"/>
        <w:tblW w:w="13210" w:type="dxa"/>
        <w:tblInd w:w="-34" w:type="dxa"/>
        <w:tblLayout w:type="fixed"/>
        <w:tblLook w:val="04A0"/>
      </w:tblPr>
      <w:tblGrid>
        <w:gridCol w:w="605"/>
        <w:gridCol w:w="1111"/>
        <w:gridCol w:w="1206"/>
        <w:gridCol w:w="1017"/>
        <w:gridCol w:w="1111"/>
        <w:gridCol w:w="1111"/>
        <w:gridCol w:w="1112"/>
        <w:gridCol w:w="1111"/>
        <w:gridCol w:w="1111"/>
        <w:gridCol w:w="1112"/>
        <w:gridCol w:w="952"/>
        <w:gridCol w:w="1016"/>
        <w:gridCol w:w="635"/>
      </w:tblGrid>
      <w:tr w:rsidR="00BC00B9" w:rsidRPr="004D3DFE" w:rsidTr="00D4306F">
        <w:trPr>
          <w:cantSplit/>
          <w:trHeight w:val="3021"/>
        </w:trPr>
        <w:tc>
          <w:tcPr>
            <w:tcW w:w="605" w:type="dxa"/>
            <w:tcBorders>
              <w:right w:val="single" w:sz="4" w:space="0" w:color="auto"/>
            </w:tcBorders>
          </w:tcPr>
          <w:p w:rsidR="00BC00B9" w:rsidRPr="004D3DFE" w:rsidRDefault="00BC00B9" w:rsidP="0038577D">
            <w:pPr>
              <w:rPr>
                <w:lang w:val="ky-KG"/>
              </w:rPr>
            </w:pPr>
          </w:p>
          <w:p w:rsidR="00BC00B9" w:rsidRPr="004D3DFE" w:rsidRDefault="00BC00B9" w:rsidP="0038577D">
            <w:pPr>
              <w:rPr>
                <w:lang w:val="ky-KG"/>
              </w:rPr>
            </w:pPr>
          </w:p>
          <w:p w:rsidR="00BC00B9" w:rsidRPr="004D3DFE" w:rsidRDefault="00BC00B9" w:rsidP="0038577D">
            <w:pPr>
              <w:rPr>
                <w:lang w:val="ky-KG"/>
              </w:rPr>
            </w:pPr>
          </w:p>
          <w:p w:rsidR="00BC00B9" w:rsidRPr="004D3DFE" w:rsidRDefault="00BC00B9" w:rsidP="0038577D">
            <w:pPr>
              <w:tabs>
                <w:tab w:val="left" w:pos="3016"/>
              </w:tabs>
            </w:pPr>
            <w:r w:rsidRPr="004D3DFE">
              <w:t>№</w:t>
            </w:r>
          </w:p>
        </w:tc>
        <w:tc>
          <w:tcPr>
            <w:tcW w:w="1111" w:type="dxa"/>
            <w:tcBorders>
              <w:right w:val="single" w:sz="4" w:space="0" w:color="auto"/>
            </w:tcBorders>
            <w:textDirection w:val="btLr"/>
          </w:tcPr>
          <w:p w:rsidR="00BC00B9" w:rsidRPr="004D3DFE" w:rsidRDefault="00BC00B9" w:rsidP="0038577D">
            <w:pPr>
              <w:spacing w:after="160" w:line="259" w:lineRule="auto"/>
              <w:ind w:left="113" w:right="113"/>
              <w:jc w:val="center"/>
            </w:pPr>
          </w:p>
          <w:p w:rsidR="00BC00B9" w:rsidRPr="004D3DFE" w:rsidRDefault="00BC00B9" w:rsidP="0038577D">
            <w:pPr>
              <w:spacing w:after="160" w:line="259" w:lineRule="auto"/>
              <w:ind w:left="113" w:right="113"/>
              <w:jc w:val="center"/>
            </w:pPr>
            <w:r w:rsidRPr="004D3DFE">
              <w:t>Билим берүү уюмунун толук аталышы</w:t>
            </w:r>
          </w:p>
          <w:p w:rsidR="00BC00B9" w:rsidRPr="004D3DFE" w:rsidRDefault="00BC00B9" w:rsidP="0038577D">
            <w:pPr>
              <w:spacing w:after="160" w:line="259" w:lineRule="auto"/>
              <w:ind w:left="113" w:right="113"/>
              <w:jc w:val="center"/>
            </w:pPr>
          </w:p>
          <w:p w:rsidR="00BC00B9" w:rsidRPr="004D3DFE" w:rsidRDefault="00BC00B9" w:rsidP="0038577D">
            <w:pPr>
              <w:tabs>
                <w:tab w:val="left" w:pos="3016"/>
              </w:tabs>
              <w:ind w:left="113" w:right="113"/>
              <w:jc w:val="center"/>
            </w:pPr>
          </w:p>
        </w:tc>
        <w:tc>
          <w:tcPr>
            <w:tcW w:w="1206" w:type="dxa"/>
            <w:tcBorders>
              <w:right w:val="single" w:sz="4" w:space="0" w:color="auto"/>
            </w:tcBorders>
            <w:textDirection w:val="btLr"/>
          </w:tcPr>
          <w:p w:rsidR="00BC00B9" w:rsidRPr="004D3DFE" w:rsidRDefault="00BC00B9" w:rsidP="0038577D">
            <w:pPr>
              <w:spacing w:after="160" w:line="259" w:lineRule="auto"/>
              <w:ind w:left="113" w:right="113"/>
              <w:jc w:val="center"/>
            </w:pPr>
          </w:p>
          <w:p w:rsidR="00BC00B9" w:rsidRPr="004D3DFE" w:rsidRDefault="00BC00B9" w:rsidP="0038577D">
            <w:pPr>
              <w:spacing w:after="160" w:line="259" w:lineRule="auto"/>
              <w:ind w:left="113" w:right="113"/>
              <w:jc w:val="center"/>
            </w:pPr>
            <w:r w:rsidRPr="004D3DFE">
              <w:t>Билим берүү уюмунун жайгашкан жери</w:t>
            </w:r>
          </w:p>
          <w:p w:rsidR="00BC00B9" w:rsidRPr="004D3DFE" w:rsidRDefault="00BC00B9" w:rsidP="0038577D">
            <w:pPr>
              <w:spacing w:after="160" w:line="259" w:lineRule="auto"/>
              <w:ind w:left="113" w:right="113"/>
              <w:jc w:val="center"/>
            </w:pPr>
          </w:p>
          <w:p w:rsidR="00BC00B9" w:rsidRPr="004D3DFE" w:rsidRDefault="00BC00B9" w:rsidP="0038577D">
            <w:pPr>
              <w:tabs>
                <w:tab w:val="left" w:pos="3016"/>
              </w:tabs>
              <w:ind w:left="113" w:right="113"/>
              <w:jc w:val="center"/>
            </w:pPr>
          </w:p>
        </w:tc>
        <w:tc>
          <w:tcPr>
            <w:tcW w:w="1017" w:type="dxa"/>
            <w:tcBorders>
              <w:right w:val="single" w:sz="4" w:space="0" w:color="auto"/>
            </w:tcBorders>
            <w:textDirection w:val="btLr"/>
          </w:tcPr>
          <w:p w:rsidR="00BC00B9" w:rsidRPr="004D3DFE" w:rsidRDefault="00BC00B9" w:rsidP="0038577D">
            <w:pPr>
              <w:spacing w:after="160" w:line="259" w:lineRule="auto"/>
              <w:ind w:left="113" w:right="113"/>
              <w:jc w:val="center"/>
            </w:pPr>
          </w:p>
          <w:p w:rsidR="00BC00B9" w:rsidRPr="004D3DFE" w:rsidRDefault="00BC00B9" w:rsidP="0038577D">
            <w:pPr>
              <w:spacing w:after="160" w:line="259" w:lineRule="auto"/>
              <w:ind w:left="113" w:right="113"/>
              <w:jc w:val="center"/>
            </w:pPr>
            <w:r w:rsidRPr="004D3DFE">
              <w:t>Юридикалык жактын мамлекеттик каттоо жөнүндө күбөлүгү</w:t>
            </w:r>
          </w:p>
          <w:p w:rsidR="00BC00B9" w:rsidRPr="004D3DFE" w:rsidRDefault="00BC00B9" w:rsidP="0038577D">
            <w:pPr>
              <w:spacing w:after="160" w:line="259" w:lineRule="auto"/>
              <w:ind w:left="113" w:right="113"/>
              <w:jc w:val="center"/>
            </w:pPr>
          </w:p>
          <w:p w:rsidR="00BC00B9" w:rsidRPr="004D3DFE" w:rsidRDefault="00BC00B9" w:rsidP="0038577D">
            <w:pPr>
              <w:tabs>
                <w:tab w:val="left" w:pos="3016"/>
              </w:tabs>
              <w:ind w:left="113" w:right="113"/>
              <w:jc w:val="center"/>
            </w:pPr>
          </w:p>
        </w:tc>
        <w:tc>
          <w:tcPr>
            <w:tcW w:w="1111" w:type="dxa"/>
            <w:tcBorders>
              <w:right w:val="single" w:sz="4" w:space="0" w:color="auto"/>
            </w:tcBorders>
            <w:textDirection w:val="btLr"/>
          </w:tcPr>
          <w:p w:rsidR="00BC00B9" w:rsidRPr="004D3DFE" w:rsidRDefault="00BC00B9" w:rsidP="0038577D">
            <w:pPr>
              <w:spacing w:after="160" w:line="259" w:lineRule="auto"/>
              <w:ind w:left="113" w:right="113"/>
              <w:jc w:val="center"/>
            </w:pPr>
          </w:p>
          <w:p w:rsidR="00BC00B9" w:rsidRPr="004D3DFE" w:rsidRDefault="00BC00B9" w:rsidP="0038577D">
            <w:pPr>
              <w:spacing w:after="160" w:line="259" w:lineRule="auto"/>
              <w:ind w:left="113" w:right="113"/>
              <w:jc w:val="center"/>
            </w:pPr>
            <w:r w:rsidRPr="004D3DFE">
              <w:t>Салык төлөөчүнүн идентификациялык номери (билим берүү уюмунун СИНи)</w:t>
            </w:r>
          </w:p>
          <w:p w:rsidR="00BC00B9" w:rsidRPr="004D3DFE" w:rsidRDefault="00BC00B9" w:rsidP="0038577D">
            <w:pPr>
              <w:tabs>
                <w:tab w:val="left" w:pos="3016"/>
              </w:tabs>
              <w:ind w:left="113" w:right="113"/>
              <w:jc w:val="center"/>
            </w:pPr>
          </w:p>
        </w:tc>
        <w:tc>
          <w:tcPr>
            <w:tcW w:w="1111" w:type="dxa"/>
            <w:tcBorders>
              <w:right w:val="single" w:sz="4" w:space="0" w:color="auto"/>
            </w:tcBorders>
            <w:textDirection w:val="btLr"/>
          </w:tcPr>
          <w:p w:rsidR="00BC00B9" w:rsidRPr="004D3DFE" w:rsidRDefault="00BC00B9" w:rsidP="0038577D">
            <w:pPr>
              <w:spacing w:after="160" w:line="259" w:lineRule="auto"/>
              <w:ind w:left="113" w:right="113"/>
              <w:jc w:val="center"/>
            </w:pPr>
            <w:r w:rsidRPr="004D3DFE">
              <w:t>Аккредитациялоо жөнүндө чечимди кабыл алуу датасы жана буйруктун номери</w:t>
            </w:r>
          </w:p>
          <w:p w:rsidR="00BC00B9" w:rsidRPr="004D3DFE" w:rsidRDefault="00BC00B9" w:rsidP="0038577D">
            <w:pPr>
              <w:spacing w:after="160" w:line="259" w:lineRule="auto"/>
              <w:ind w:left="113" w:right="113"/>
              <w:jc w:val="center"/>
            </w:pPr>
          </w:p>
          <w:p w:rsidR="00BC00B9" w:rsidRPr="004D3DFE" w:rsidRDefault="00BC00B9" w:rsidP="0038577D">
            <w:pPr>
              <w:spacing w:after="160" w:line="259" w:lineRule="auto"/>
              <w:ind w:left="113" w:right="113"/>
              <w:jc w:val="center"/>
            </w:pPr>
          </w:p>
          <w:p w:rsidR="00BC00B9" w:rsidRPr="004D3DFE" w:rsidRDefault="00BC00B9" w:rsidP="0038577D">
            <w:pPr>
              <w:tabs>
                <w:tab w:val="left" w:pos="3016"/>
              </w:tabs>
              <w:ind w:left="113" w:right="113"/>
              <w:jc w:val="center"/>
            </w:pPr>
          </w:p>
        </w:tc>
        <w:tc>
          <w:tcPr>
            <w:tcW w:w="1112" w:type="dxa"/>
            <w:tcBorders>
              <w:right w:val="single" w:sz="4" w:space="0" w:color="auto"/>
            </w:tcBorders>
            <w:textDirection w:val="btLr"/>
          </w:tcPr>
          <w:p w:rsidR="00BC00B9" w:rsidRPr="004D3DFE" w:rsidRDefault="00BC00B9" w:rsidP="0038577D">
            <w:pPr>
              <w:spacing w:after="160" w:line="259" w:lineRule="auto"/>
              <w:ind w:left="113" w:right="113"/>
              <w:jc w:val="center"/>
            </w:pPr>
            <w:r w:rsidRPr="004D3DFE">
              <w:t>Программанын шифри</w:t>
            </w:r>
          </w:p>
          <w:p w:rsidR="00BC00B9" w:rsidRPr="004D3DFE" w:rsidRDefault="00BC00B9" w:rsidP="0038577D">
            <w:pPr>
              <w:tabs>
                <w:tab w:val="left" w:pos="3016"/>
              </w:tabs>
              <w:ind w:left="113" w:right="113"/>
              <w:jc w:val="center"/>
            </w:pPr>
          </w:p>
        </w:tc>
        <w:tc>
          <w:tcPr>
            <w:tcW w:w="1111"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Программанын аталышы</w:t>
            </w:r>
          </w:p>
        </w:tc>
        <w:tc>
          <w:tcPr>
            <w:tcW w:w="1111"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Аккредитациялоо жөнүндө сертификаттын реквизиттери (сертификаттын №, каттоо номери, берилген жыл)</w:t>
            </w:r>
          </w:p>
        </w:tc>
        <w:tc>
          <w:tcPr>
            <w:tcW w:w="1112"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Аккредитациялоо жөнүндө сертификаттын колдонуу мөөнөтүнүн аякташы</w:t>
            </w:r>
          </w:p>
        </w:tc>
        <w:tc>
          <w:tcPr>
            <w:tcW w:w="952"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Аккредитациялоо жөнүндө сертификатты кайра тариздөөнүн негизи жана датасы</w:t>
            </w:r>
          </w:p>
        </w:tc>
        <w:tc>
          <w:tcPr>
            <w:tcW w:w="1016"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Аккредитациялоо жөнүндө сертификатты колдонуу мөөнөтүнүн аягына чыгышы жана негизи</w:t>
            </w:r>
          </w:p>
        </w:tc>
        <w:tc>
          <w:tcPr>
            <w:tcW w:w="635" w:type="dxa"/>
            <w:tcBorders>
              <w:right w:val="single" w:sz="4" w:space="0" w:color="auto"/>
            </w:tcBorders>
            <w:textDirection w:val="btLr"/>
          </w:tcPr>
          <w:p w:rsidR="00BC00B9" w:rsidRPr="004D3DFE" w:rsidRDefault="00BC00B9" w:rsidP="0038577D">
            <w:pPr>
              <w:tabs>
                <w:tab w:val="left" w:pos="3016"/>
              </w:tabs>
              <w:ind w:left="113" w:right="113"/>
              <w:jc w:val="center"/>
            </w:pPr>
            <w:r w:rsidRPr="004D3DFE">
              <w:t>Эскертүү</w:t>
            </w:r>
          </w:p>
        </w:tc>
      </w:tr>
      <w:tr w:rsidR="00BC00B9" w:rsidRPr="00037C92" w:rsidTr="00D4306F">
        <w:trPr>
          <w:cantSplit/>
          <w:trHeight w:val="808"/>
        </w:trPr>
        <w:tc>
          <w:tcPr>
            <w:tcW w:w="605" w:type="dxa"/>
            <w:tcBorders>
              <w:right w:val="single" w:sz="4" w:space="0" w:color="auto"/>
            </w:tcBorders>
          </w:tcPr>
          <w:p w:rsidR="00BC00B9" w:rsidRPr="00037C92" w:rsidRDefault="00BC00B9" w:rsidP="0038577D">
            <w:r>
              <w:t>1</w:t>
            </w:r>
          </w:p>
          <w:p w:rsidR="00BC00B9" w:rsidRPr="00037C92" w:rsidRDefault="00BC00B9" w:rsidP="0038577D">
            <w:pPr>
              <w:tabs>
                <w:tab w:val="left" w:pos="3016"/>
              </w:tabs>
            </w:pPr>
          </w:p>
        </w:tc>
        <w:tc>
          <w:tcPr>
            <w:tcW w:w="1111" w:type="dxa"/>
            <w:tcBorders>
              <w:right w:val="single" w:sz="4" w:space="0" w:color="auto"/>
            </w:tcBorders>
            <w:vAlign w:val="center"/>
          </w:tcPr>
          <w:p w:rsidR="00BC00B9" w:rsidRDefault="00BC00B9" w:rsidP="0038577D">
            <w:pPr>
              <w:spacing w:after="160" w:line="259" w:lineRule="auto"/>
              <w:jc w:val="center"/>
            </w:pPr>
            <w:r>
              <w:t>№7 В.Кайкин атындагы жалпы орто билим бер</w:t>
            </w:r>
            <w:r>
              <w:rPr>
                <w:rFonts w:ascii="Calibri" w:hAnsi="Calibri" w:cs="Calibri"/>
              </w:rPr>
              <w:t>үү</w:t>
            </w:r>
            <w:r>
              <w:t xml:space="preserve"> мектеби</w:t>
            </w:r>
          </w:p>
          <w:p w:rsidR="00BC00B9" w:rsidRPr="00037C92" w:rsidRDefault="00BC00B9" w:rsidP="0038577D">
            <w:pPr>
              <w:tabs>
                <w:tab w:val="left" w:pos="3016"/>
              </w:tabs>
              <w:jc w:val="center"/>
            </w:pPr>
          </w:p>
        </w:tc>
        <w:tc>
          <w:tcPr>
            <w:tcW w:w="1206" w:type="dxa"/>
            <w:tcBorders>
              <w:right w:val="single" w:sz="4" w:space="0" w:color="auto"/>
            </w:tcBorders>
            <w:vAlign w:val="center"/>
          </w:tcPr>
          <w:p w:rsidR="00BC00B9" w:rsidRPr="00037C92" w:rsidRDefault="00BC00B9" w:rsidP="0038577D">
            <w:pPr>
              <w:tabs>
                <w:tab w:val="left" w:pos="3016"/>
              </w:tabs>
              <w:jc w:val="center"/>
            </w:pPr>
            <w:r>
              <w:t>Кыргыз Республикасы, Ысык-К</w:t>
            </w:r>
            <w:r>
              <w:rPr>
                <w:rFonts w:ascii="Calibri" w:hAnsi="Calibri" w:cs="Calibri"/>
              </w:rPr>
              <w:t xml:space="preserve">ѳл облусу Түп району, Түп айылы </w:t>
            </w:r>
            <w:r w:rsidR="00C934B5">
              <w:rPr>
                <w:rFonts w:ascii="Calibri" w:hAnsi="Calibri" w:cs="Calibri"/>
              </w:rPr>
              <w:t>Ысык-К</w:t>
            </w:r>
            <w:r w:rsidR="00C934B5">
              <w:t>ө</w:t>
            </w:r>
            <w:r w:rsidR="00C934B5">
              <w:rPr>
                <w:rFonts w:ascii="Calibri" w:hAnsi="Calibri" w:cs="Calibri"/>
              </w:rPr>
              <w:t xml:space="preserve">л </w:t>
            </w:r>
            <w:r>
              <w:rPr>
                <w:rFonts w:ascii="Calibri" w:hAnsi="Calibri" w:cs="Calibri"/>
              </w:rPr>
              <w:t>кѳчѳсү №10</w:t>
            </w:r>
          </w:p>
        </w:tc>
        <w:tc>
          <w:tcPr>
            <w:tcW w:w="1017" w:type="dxa"/>
            <w:tcBorders>
              <w:right w:val="single" w:sz="4" w:space="0" w:color="auto"/>
            </w:tcBorders>
            <w:vAlign w:val="center"/>
          </w:tcPr>
          <w:p w:rsidR="00BC00B9" w:rsidRDefault="00BC00B9" w:rsidP="0038577D">
            <w:pPr>
              <w:spacing w:after="160" w:line="259" w:lineRule="auto"/>
              <w:jc w:val="center"/>
            </w:pPr>
          </w:p>
          <w:p w:rsidR="00BC00B9" w:rsidRPr="00037C92" w:rsidRDefault="00BC00B9" w:rsidP="0038577D">
            <w:pPr>
              <w:tabs>
                <w:tab w:val="left" w:pos="3016"/>
              </w:tabs>
              <w:jc w:val="center"/>
            </w:pPr>
            <w:r>
              <w:t>2013-жыл 03-апрель №96095-3302-М-е.</w:t>
            </w:r>
          </w:p>
        </w:tc>
        <w:tc>
          <w:tcPr>
            <w:tcW w:w="1111" w:type="dxa"/>
            <w:tcBorders>
              <w:right w:val="single" w:sz="4" w:space="0" w:color="auto"/>
            </w:tcBorders>
            <w:textDirection w:val="btLr"/>
            <w:vAlign w:val="center"/>
          </w:tcPr>
          <w:p w:rsidR="00BC00B9" w:rsidRDefault="00BC00B9" w:rsidP="0038577D">
            <w:pPr>
              <w:spacing w:after="160" w:line="259" w:lineRule="auto"/>
              <w:ind w:left="113" w:right="113"/>
              <w:jc w:val="center"/>
            </w:pPr>
          </w:p>
          <w:p w:rsidR="00BC00B9" w:rsidRPr="00037C92" w:rsidRDefault="00BC00B9" w:rsidP="0038577D">
            <w:pPr>
              <w:tabs>
                <w:tab w:val="left" w:pos="3016"/>
              </w:tabs>
              <w:ind w:left="113" w:right="113"/>
              <w:jc w:val="center"/>
            </w:pPr>
            <w:r>
              <w:t>02811200310215</w:t>
            </w:r>
          </w:p>
        </w:tc>
        <w:tc>
          <w:tcPr>
            <w:tcW w:w="1111" w:type="dxa"/>
            <w:tcBorders>
              <w:right w:val="single" w:sz="4" w:space="0" w:color="auto"/>
            </w:tcBorders>
            <w:vAlign w:val="center"/>
          </w:tcPr>
          <w:p w:rsidR="00BC00B9" w:rsidRDefault="00BC00B9" w:rsidP="0038577D">
            <w:pPr>
              <w:spacing w:after="160" w:line="259" w:lineRule="auto"/>
              <w:jc w:val="center"/>
            </w:pPr>
          </w:p>
          <w:p w:rsidR="00BC00B9" w:rsidRDefault="00BC00B9" w:rsidP="0038577D">
            <w:pPr>
              <w:tabs>
                <w:tab w:val="left" w:pos="3016"/>
              </w:tabs>
              <w:jc w:val="center"/>
            </w:pPr>
            <w:r>
              <w:t>25.01.2021</w:t>
            </w:r>
          </w:p>
          <w:p w:rsidR="00BC00B9" w:rsidRPr="00037C92" w:rsidRDefault="00BC00B9" w:rsidP="0038577D">
            <w:pPr>
              <w:tabs>
                <w:tab w:val="left" w:pos="3016"/>
              </w:tabs>
              <w:jc w:val="center"/>
            </w:pPr>
            <w:r>
              <w:t>Буйрук №7</w:t>
            </w:r>
          </w:p>
        </w:tc>
        <w:tc>
          <w:tcPr>
            <w:tcW w:w="1112" w:type="dxa"/>
            <w:tcBorders>
              <w:right w:val="single" w:sz="4" w:space="0" w:color="auto"/>
            </w:tcBorders>
            <w:vAlign w:val="center"/>
          </w:tcPr>
          <w:p w:rsidR="00BC00B9" w:rsidRPr="00037C92" w:rsidRDefault="00BC00B9" w:rsidP="0038577D">
            <w:pPr>
              <w:spacing w:after="160" w:line="259" w:lineRule="auto"/>
              <w:jc w:val="center"/>
            </w:pPr>
            <w:r>
              <w:t>-</w:t>
            </w:r>
          </w:p>
        </w:tc>
        <w:tc>
          <w:tcPr>
            <w:tcW w:w="1111" w:type="dxa"/>
            <w:tcBorders>
              <w:right w:val="single" w:sz="4" w:space="0" w:color="auto"/>
            </w:tcBorders>
            <w:vAlign w:val="center"/>
          </w:tcPr>
          <w:p w:rsidR="00BC00B9" w:rsidRPr="00C93592" w:rsidRDefault="00BC00B9" w:rsidP="0038577D">
            <w:pPr>
              <w:spacing w:after="160" w:line="259" w:lineRule="auto"/>
              <w:jc w:val="center"/>
              <w:rPr>
                <w:sz w:val="20"/>
              </w:rPr>
            </w:pPr>
            <w:r>
              <w:t>жалпы орто билим бер</w:t>
            </w:r>
            <w:r>
              <w:rPr>
                <w:rFonts w:ascii="Calibri" w:hAnsi="Calibri" w:cs="Calibri"/>
              </w:rPr>
              <w:t>үүчү</w:t>
            </w:r>
          </w:p>
          <w:p w:rsidR="00BC00B9" w:rsidRPr="00037C92" w:rsidRDefault="00BC00B9" w:rsidP="0038577D">
            <w:pPr>
              <w:tabs>
                <w:tab w:val="left" w:pos="3016"/>
              </w:tabs>
              <w:jc w:val="center"/>
            </w:pPr>
          </w:p>
        </w:tc>
        <w:tc>
          <w:tcPr>
            <w:tcW w:w="1111" w:type="dxa"/>
            <w:tcBorders>
              <w:right w:val="single" w:sz="4" w:space="0" w:color="auto"/>
            </w:tcBorders>
            <w:vAlign w:val="center"/>
          </w:tcPr>
          <w:p w:rsidR="00BC00B9" w:rsidRDefault="00BC00B9" w:rsidP="0038577D">
            <w:pPr>
              <w:spacing w:after="160" w:line="259" w:lineRule="auto"/>
              <w:jc w:val="center"/>
            </w:pPr>
            <w:r>
              <w:t xml:space="preserve">№СС190005956 </w:t>
            </w:r>
          </w:p>
          <w:p w:rsidR="00BC00B9" w:rsidRDefault="00BC00B9" w:rsidP="0038577D">
            <w:pPr>
              <w:spacing w:after="160" w:line="259" w:lineRule="auto"/>
              <w:jc w:val="center"/>
            </w:pPr>
            <w:r>
              <w:t>Катто номери 2018/1421</w:t>
            </w:r>
          </w:p>
          <w:p w:rsidR="00BC00B9" w:rsidRDefault="00BC00B9" w:rsidP="0038577D">
            <w:pPr>
              <w:spacing w:after="160" w:line="259" w:lineRule="auto"/>
              <w:jc w:val="center"/>
            </w:pPr>
            <w:r>
              <w:t>Берилген жылы:</w:t>
            </w:r>
          </w:p>
          <w:p w:rsidR="00BC00B9" w:rsidRDefault="00BC00B9" w:rsidP="0038577D">
            <w:pPr>
              <w:spacing w:after="160" w:line="259" w:lineRule="auto"/>
              <w:jc w:val="center"/>
            </w:pPr>
            <w:r>
              <w:t>2019</w:t>
            </w:r>
          </w:p>
          <w:p w:rsidR="00BC00B9" w:rsidRPr="00037C92" w:rsidRDefault="00BC00B9" w:rsidP="0038577D">
            <w:pPr>
              <w:tabs>
                <w:tab w:val="left" w:pos="3016"/>
              </w:tabs>
              <w:jc w:val="center"/>
            </w:pPr>
          </w:p>
        </w:tc>
        <w:tc>
          <w:tcPr>
            <w:tcW w:w="1112" w:type="dxa"/>
            <w:tcBorders>
              <w:right w:val="single" w:sz="4" w:space="0" w:color="auto"/>
            </w:tcBorders>
            <w:vAlign w:val="center"/>
          </w:tcPr>
          <w:p w:rsidR="00BC00B9" w:rsidRPr="00037C92" w:rsidRDefault="00BC00B9" w:rsidP="0038577D">
            <w:pPr>
              <w:spacing w:after="160" w:line="259" w:lineRule="auto"/>
              <w:jc w:val="center"/>
            </w:pPr>
            <w:r>
              <w:t>15.10.2023ж.</w:t>
            </w:r>
          </w:p>
        </w:tc>
        <w:tc>
          <w:tcPr>
            <w:tcW w:w="952" w:type="dxa"/>
            <w:tcBorders>
              <w:right w:val="single" w:sz="4" w:space="0" w:color="auto"/>
            </w:tcBorders>
            <w:vAlign w:val="center"/>
          </w:tcPr>
          <w:p w:rsidR="00BC00B9" w:rsidRPr="00037C92" w:rsidRDefault="00BC00B9" w:rsidP="0038577D">
            <w:pPr>
              <w:tabs>
                <w:tab w:val="left" w:pos="3016"/>
              </w:tabs>
              <w:jc w:val="center"/>
            </w:pPr>
          </w:p>
        </w:tc>
        <w:tc>
          <w:tcPr>
            <w:tcW w:w="1016" w:type="dxa"/>
            <w:tcBorders>
              <w:right w:val="single" w:sz="4" w:space="0" w:color="auto"/>
            </w:tcBorders>
            <w:vAlign w:val="center"/>
          </w:tcPr>
          <w:p w:rsidR="00BC00B9" w:rsidRPr="00037C92" w:rsidRDefault="00BC00B9" w:rsidP="0038577D">
            <w:pPr>
              <w:tabs>
                <w:tab w:val="left" w:pos="3016"/>
              </w:tabs>
              <w:jc w:val="center"/>
            </w:pPr>
          </w:p>
        </w:tc>
        <w:tc>
          <w:tcPr>
            <w:tcW w:w="635" w:type="dxa"/>
            <w:tcBorders>
              <w:right w:val="single" w:sz="4" w:space="0" w:color="auto"/>
            </w:tcBorders>
            <w:vAlign w:val="center"/>
          </w:tcPr>
          <w:p w:rsidR="00BC00B9" w:rsidRDefault="00BC00B9" w:rsidP="0038577D">
            <w:pPr>
              <w:spacing w:after="160" w:line="259" w:lineRule="auto"/>
            </w:pPr>
          </w:p>
          <w:p w:rsidR="00BC00B9" w:rsidRPr="00037C92" w:rsidRDefault="00BC00B9" w:rsidP="0038577D">
            <w:pPr>
              <w:tabs>
                <w:tab w:val="left" w:pos="3016"/>
              </w:tabs>
              <w:jc w:val="center"/>
            </w:pPr>
          </w:p>
        </w:tc>
      </w:tr>
    </w:tbl>
    <w:p w:rsidR="00D4306F" w:rsidRDefault="00AA07A1" w:rsidP="00D4306F">
      <w:r w:rsidRPr="00AA07A1">
        <w:rPr>
          <w:noProof/>
          <w:lang w:val="en-US" w:eastAsia="en-US"/>
        </w:rPr>
        <w:lastRenderedPageBreak/>
        <w:drawing>
          <wp:inline distT="0" distB="0" distL="0" distR="0">
            <wp:extent cx="8228157" cy="2478157"/>
            <wp:effectExtent l="19050" t="0" r="1443"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45" b="78846"/>
                    <a:stretch>
                      <a:fillRect/>
                    </a:stretch>
                  </pic:blipFill>
                  <pic:spPr bwMode="auto">
                    <a:xfrm>
                      <a:off x="0" y="0"/>
                      <a:ext cx="8230525" cy="2478870"/>
                    </a:xfrm>
                    <a:prstGeom prst="rect">
                      <a:avLst/>
                    </a:prstGeom>
                    <a:noFill/>
                    <a:ln>
                      <a:noFill/>
                    </a:ln>
                  </pic:spPr>
                </pic:pic>
              </a:graphicData>
            </a:graphic>
          </wp:inline>
        </w:drawing>
      </w:r>
    </w:p>
    <w:sectPr w:rsidR="00D4306F" w:rsidSect="0038577D">
      <w:headerReference w:type="default" r:id="rId17"/>
      <w:pgSz w:w="16838" w:h="11906" w:orient="landscape"/>
      <w:pgMar w:top="850" w:right="1103"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D6" w:rsidRDefault="003624D6" w:rsidP="00CF4A96">
      <w:r>
        <w:separator/>
      </w:r>
    </w:p>
  </w:endnote>
  <w:endnote w:type="continuationSeparator" w:id="1">
    <w:p w:rsidR="003624D6" w:rsidRDefault="003624D6" w:rsidP="00CF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D6" w:rsidRDefault="003624D6" w:rsidP="00CF4A96">
      <w:r>
        <w:separator/>
      </w:r>
    </w:p>
  </w:footnote>
  <w:footnote w:type="continuationSeparator" w:id="1">
    <w:p w:rsidR="003624D6" w:rsidRDefault="003624D6" w:rsidP="00CF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79" w:rsidRDefault="00942A79">
    <w:pPr>
      <w:pStyle w:val="Header"/>
    </w:pPr>
  </w:p>
  <w:p w:rsidR="00942A79" w:rsidRDefault="00942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BD21301_"/>
      </v:shape>
    </w:pict>
  </w:numPicBullet>
  <w:abstractNum w:abstractNumId="0">
    <w:nsid w:val="04A43F43"/>
    <w:multiLevelType w:val="hybridMultilevel"/>
    <w:tmpl w:val="15A24D58"/>
    <w:lvl w:ilvl="0" w:tplc="0419000F">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
    <w:nsid w:val="07B73779"/>
    <w:multiLevelType w:val="hybridMultilevel"/>
    <w:tmpl w:val="1C9A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D27ED"/>
    <w:multiLevelType w:val="hybridMultilevel"/>
    <w:tmpl w:val="C058A07E"/>
    <w:lvl w:ilvl="0" w:tplc="4CBC1C8C">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D5079"/>
    <w:multiLevelType w:val="hybridMultilevel"/>
    <w:tmpl w:val="2180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21C0F"/>
    <w:multiLevelType w:val="hybridMultilevel"/>
    <w:tmpl w:val="94D41F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27EB6"/>
    <w:multiLevelType w:val="hybridMultilevel"/>
    <w:tmpl w:val="4ED6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E2F55"/>
    <w:multiLevelType w:val="hybridMultilevel"/>
    <w:tmpl w:val="FD6EF11A"/>
    <w:lvl w:ilvl="0" w:tplc="AEDEF8B2">
      <w:start w:val="1"/>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30785"/>
    <w:multiLevelType w:val="multilevel"/>
    <w:tmpl w:val="2D26748E"/>
    <w:lvl w:ilvl="0">
      <w:start w:val="1"/>
      <w:numFmt w:val="decimal"/>
      <w:lvlText w:val="%1."/>
      <w:lvlJc w:val="left"/>
      <w:pPr>
        <w:ind w:left="720" w:hanging="360"/>
      </w:pPr>
      <w:rPr>
        <w:rFonts w:hint="default"/>
      </w:rPr>
    </w:lvl>
    <w:lvl w:ilvl="1">
      <w:start w:val="9"/>
      <w:numFmt w:val="decimal"/>
      <w:isLgl/>
      <w:lvlText w:val="%1.%2."/>
      <w:lvlJc w:val="left"/>
      <w:pPr>
        <w:ind w:left="804" w:hanging="444"/>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170A18D1"/>
    <w:multiLevelType w:val="hybridMultilevel"/>
    <w:tmpl w:val="0772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73F0B"/>
    <w:multiLevelType w:val="multilevel"/>
    <w:tmpl w:val="34423E86"/>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D1F5D93"/>
    <w:multiLevelType w:val="hybridMultilevel"/>
    <w:tmpl w:val="F16C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D284F"/>
    <w:multiLevelType w:val="hybridMultilevel"/>
    <w:tmpl w:val="F16C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B2899"/>
    <w:multiLevelType w:val="hybridMultilevel"/>
    <w:tmpl w:val="F16C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34678"/>
    <w:multiLevelType w:val="hybridMultilevel"/>
    <w:tmpl w:val="2B1A0F1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71D9E"/>
    <w:multiLevelType w:val="hybridMultilevel"/>
    <w:tmpl w:val="DE38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F4C8C"/>
    <w:multiLevelType w:val="hybridMultilevel"/>
    <w:tmpl w:val="88BC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6518D"/>
    <w:multiLevelType w:val="hybridMultilevel"/>
    <w:tmpl w:val="FB78B0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858ED"/>
    <w:multiLevelType w:val="hybridMultilevel"/>
    <w:tmpl w:val="E294FFA4"/>
    <w:lvl w:ilvl="0" w:tplc="4CBC1C8C">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9080D"/>
    <w:multiLevelType w:val="hybridMultilevel"/>
    <w:tmpl w:val="AD1C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C73CF"/>
    <w:multiLevelType w:val="hybridMultilevel"/>
    <w:tmpl w:val="2E3E55D4"/>
    <w:lvl w:ilvl="0" w:tplc="788ADD44">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6C525C0"/>
    <w:multiLevelType w:val="hybridMultilevel"/>
    <w:tmpl w:val="8B1E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42CCC"/>
    <w:multiLevelType w:val="hybridMultilevel"/>
    <w:tmpl w:val="A71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C113C"/>
    <w:multiLevelType w:val="hybridMultilevel"/>
    <w:tmpl w:val="5A30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87D45"/>
    <w:multiLevelType w:val="multilevel"/>
    <w:tmpl w:val="FFFC33A2"/>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nsid w:val="5F383B67"/>
    <w:multiLevelType w:val="hybridMultilevel"/>
    <w:tmpl w:val="5820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F5847"/>
    <w:multiLevelType w:val="hybridMultilevel"/>
    <w:tmpl w:val="87F68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258639C"/>
    <w:multiLevelType w:val="hybridMultilevel"/>
    <w:tmpl w:val="94DA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44D6E"/>
    <w:multiLevelType w:val="hybridMultilevel"/>
    <w:tmpl w:val="3EF47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5B6BF4"/>
    <w:multiLevelType w:val="hybridMultilevel"/>
    <w:tmpl w:val="A0EC0C16"/>
    <w:lvl w:ilvl="0" w:tplc="3E26B986">
      <w:start w:val="1"/>
      <w:numFmt w:val="bullet"/>
      <w:lvlText w:val=""/>
      <w:lvlPicBulletId w:val="0"/>
      <w:lvlJc w:val="left"/>
      <w:pPr>
        <w:ind w:left="134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4866E2"/>
    <w:multiLevelType w:val="hybridMultilevel"/>
    <w:tmpl w:val="5364896E"/>
    <w:lvl w:ilvl="0" w:tplc="4CBC1C8C">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F64D96"/>
    <w:multiLevelType w:val="hybridMultilevel"/>
    <w:tmpl w:val="5AD4F20E"/>
    <w:lvl w:ilvl="0" w:tplc="AEDEF8B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CD46B9"/>
    <w:multiLevelType w:val="hybridMultilevel"/>
    <w:tmpl w:val="E716EE5E"/>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4"/>
  </w:num>
  <w:num w:numId="2">
    <w:abstractNumId w:val="9"/>
  </w:num>
  <w:num w:numId="3">
    <w:abstractNumId w:val="17"/>
  </w:num>
  <w:num w:numId="4">
    <w:abstractNumId w:val="25"/>
  </w:num>
  <w:num w:numId="5">
    <w:abstractNumId w:val="27"/>
  </w:num>
  <w:num w:numId="6">
    <w:abstractNumId w:val="0"/>
  </w:num>
  <w:num w:numId="7">
    <w:abstractNumId w:val="23"/>
  </w:num>
  <w:num w:numId="8">
    <w:abstractNumId w:val="20"/>
  </w:num>
  <w:num w:numId="9">
    <w:abstractNumId w:val="29"/>
  </w:num>
  <w:num w:numId="10">
    <w:abstractNumId w:val="7"/>
  </w:num>
  <w:num w:numId="11">
    <w:abstractNumId w:val="26"/>
  </w:num>
  <w:num w:numId="12">
    <w:abstractNumId w:val="13"/>
  </w:num>
  <w:num w:numId="13">
    <w:abstractNumId w:val="16"/>
  </w:num>
  <w:num w:numId="14">
    <w:abstractNumId w:val="30"/>
  </w:num>
  <w:num w:numId="15">
    <w:abstractNumId w:val="6"/>
  </w:num>
  <w:num w:numId="16">
    <w:abstractNumId w:val="5"/>
  </w:num>
  <w:num w:numId="17">
    <w:abstractNumId w:val="19"/>
  </w:num>
  <w:num w:numId="18">
    <w:abstractNumId w:val="18"/>
  </w:num>
  <w:num w:numId="19">
    <w:abstractNumId w:val="8"/>
  </w:num>
  <w:num w:numId="20">
    <w:abstractNumId w:val="15"/>
  </w:num>
  <w:num w:numId="21">
    <w:abstractNumId w:val="14"/>
  </w:num>
  <w:num w:numId="22">
    <w:abstractNumId w:val="1"/>
  </w:num>
  <w:num w:numId="23">
    <w:abstractNumId w:val="10"/>
  </w:num>
  <w:num w:numId="24">
    <w:abstractNumId w:val="12"/>
  </w:num>
  <w:num w:numId="25">
    <w:abstractNumId w:val="11"/>
  </w:num>
  <w:num w:numId="26">
    <w:abstractNumId w:val="28"/>
  </w:num>
  <w:num w:numId="27">
    <w:abstractNumId w:val="21"/>
  </w:num>
  <w:num w:numId="28">
    <w:abstractNumId w:val="2"/>
  </w:num>
  <w:num w:numId="29">
    <w:abstractNumId w:val="3"/>
  </w:num>
  <w:num w:numId="30">
    <w:abstractNumId w:val="22"/>
  </w:num>
  <w:num w:numId="31">
    <w:abstractNumId w:val="3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074"/>
  </w:hdrShapeDefaults>
  <w:footnotePr>
    <w:footnote w:id="0"/>
    <w:footnote w:id="1"/>
  </w:footnotePr>
  <w:endnotePr>
    <w:endnote w:id="0"/>
    <w:endnote w:id="1"/>
  </w:endnotePr>
  <w:compat/>
  <w:rsids>
    <w:rsidRoot w:val="007D12C8"/>
    <w:rsid w:val="00002AD6"/>
    <w:rsid w:val="0001028D"/>
    <w:rsid w:val="00047474"/>
    <w:rsid w:val="0006762D"/>
    <w:rsid w:val="00094619"/>
    <w:rsid w:val="000A3AED"/>
    <w:rsid w:val="000B2A14"/>
    <w:rsid w:val="000B77B0"/>
    <w:rsid w:val="000E0F95"/>
    <w:rsid w:val="000E3033"/>
    <w:rsid w:val="000E6AF6"/>
    <w:rsid w:val="001072BF"/>
    <w:rsid w:val="00126C8E"/>
    <w:rsid w:val="001630EB"/>
    <w:rsid w:val="00163337"/>
    <w:rsid w:val="00177605"/>
    <w:rsid w:val="001A6330"/>
    <w:rsid w:val="001B432A"/>
    <w:rsid w:val="001B67FB"/>
    <w:rsid w:val="001C4A4B"/>
    <w:rsid w:val="001D7F79"/>
    <w:rsid w:val="00211315"/>
    <w:rsid w:val="0022229F"/>
    <w:rsid w:val="002304F5"/>
    <w:rsid w:val="00272057"/>
    <w:rsid w:val="002721B8"/>
    <w:rsid w:val="002806F5"/>
    <w:rsid w:val="00284005"/>
    <w:rsid w:val="002908B0"/>
    <w:rsid w:val="002C316F"/>
    <w:rsid w:val="002D0B34"/>
    <w:rsid w:val="002E245D"/>
    <w:rsid w:val="002E51C2"/>
    <w:rsid w:val="00330ACE"/>
    <w:rsid w:val="003624D6"/>
    <w:rsid w:val="00372C51"/>
    <w:rsid w:val="00376B98"/>
    <w:rsid w:val="0038577D"/>
    <w:rsid w:val="00391F2C"/>
    <w:rsid w:val="003E29C2"/>
    <w:rsid w:val="003E32B5"/>
    <w:rsid w:val="0040124C"/>
    <w:rsid w:val="0045244B"/>
    <w:rsid w:val="00470D46"/>
    <w:rsid w:val="0047715C"/>
    <w:rsid w:val="004837F5"/>
    <w:rsid w:val="0048540E"/>
    <w:rsid w:val="0049592E"/>
    <w:rsid w:val="00496B6F"/>
    <w:rsid w:val="00497EA9"/>
    <w:rsid w:val="004A03F1"/>
    <w:rsid w:val="004C3C5D"/>
    <w:rsid w:val="004D292B"/>
    <w:rsid w:val="004E0C2B"/>
    <w:rsid w:val="004E7A56"/>
    <w:rsid w:val="005264C2"/>
    <w:rsid w:val="00560160"/>
    <w:rsid w:val="00565596"/>
    <w:rsid w:val="00571FAC"/>
    <w:rsid w:val="00574651"/>
    <w:rsid w:val="00577B64"/>
    <w:rsid w:val="005863BB"/>
    <w:rsid w:val="00590F7E"/>
    <w:rsid w:val="0059593E"/>
    <w:rsid w:val="005C68A3"/>
    <w:rsid w:val="005C787F"/>
    <w:rsid w:val="00611E3F"/>
    <w:rsid w:val="00612DB3"/>
    <w:rsid w:val="006132B2"/>
    <w:rsid w:val="006519BE"/>
    <w:rsid w:val="00655345"/>
    <w:rsid w:val="0065580B"/>
    <w:rsid w:val="00657E3C"/>
    <w:rsid w:val="00664771"/>
    <w:rsid w:val="006733E4"/>
    <w:rsid w:val="006A3ECB"/>
    <w:rsid w:val="006B2900"/>
    <w:rsid w:val="006B2A58"/>
    <w:rsid w:val="006C55D2"/>
    <w:rsid w:val="007068C8"/>
    <w:rsid w:val="007100CD"/>
    <w:rsid w:val="00715ACD"/>
    <w:rsid w:val="007275A7"/>
    <w:rsid w:val="00730034"/>
    <w:rsid w:val="00743B49"/>
    <w:rsid w:val="0074553F"/>
    <w:rsid w:val="0076081D"/>
    <w:rsid w:val="007649A4"/>
    <w:rsid w:val="00767AC3"/>
    <w:rsid w:val="007754DD"/>
    <w:rsid w:val="007B4979"/>
    <w:rsid w:val="007B5821"/>
    <w:rsid w:val="007C217E"/>
    <w:rsid w:val="007D12C8"/>
    <w:rsid w:val="007E0D70"/>
    <w:rsid w:val="007E51DA"/>
    <w:rsid w:val="007E6F46"/>
    <w:rsid w:val="00822BC8"/>
    <w:rsid w:val="008602A6"/>
    <w:rsid w:val="0086346E"/>
    <w:rsid w:val="00875531"/>
    <w:rsid w:val="00892382"/>
    <w:rsid w:val="008D44C3"/>
    <w:rsid w:val="008D7B76"/>
    <w:rsid w:val="008E1F53"/>
    <w:rsid w:val="008E53BB"/>
    <w:rsid w:val="00942A79"/>
    <w:rsid w:val="009539A4"/>
    <w:rsid w:val="00994014"/>
    <w:rsid w:val="009C42B9"/>
    <w:rsid w:val="009C4CCD"/>
    <w:rsid w:val="009C5C3B"/>
    <w:rsid w:val="00A164CD"/>
    <w:rsid w:val="00A700D0"/>
    <w:rsid w:val="00A77452"/>
    <w:rsid w:val="00AA07A1"/>
    <w:rsid w:val="00AA4254"/>
    <w:rsid w:val="00AA4ACF"/>
    <w:rsid w:val="00AB6CAD"/>
    <w:rsid w:val="00AC024B"/>
    <w:rsid w:val="00AC56FA"/>
    <w:rsid w:val="00AC6D9F"/>
    <w:rsid w:val="00AC73C3"/>
    <w:rsid w:val="00AE795E"/>
    <w:rsid w:val="00AF1163"/>
    <w:rsid w:val="00B3301F"/>
    <w:rsid w:val="00B344A5"/>
    <w:rsid w:val="00B74357"/>
    <w:rsid w:val="00B74A3D"/>
    <w:rsid w:val="00B87CE1"/>
    <w:rsid w:val="00B97A86"/>
    <w:rsid w:val="00BA37E9"/>
    <w:rsid w:val="00BB003F"/>
    <w:rsid w:val="00BB79D8"/>
    <w:rsid w:val="00BB7C6B"/>
    <w:rsid w:val="00BC00B9"/>
    <w:rsid w:val="00BC0921"/>
    <w:rsid w:val="00BC530C"/>
    <w:rsid w:val="00BE0A7F"/>
    <w:rsid w:val="00BF6C2C"/>
    <w:rsid w:val="00C06F37"/>
    <w:rsid w:val="00C07CA1"/>
    <w:rsid w:val="00C510CA"/>
    <w:rsid w:val="00C605D2"/>
    <w:rsid w:val="00C638F1"/>
    <w:rsid w:val="00C85E37"/>
    <w:rsid w:val="00C934B5"/>
    <w:rsid w:val="00CA63EC"/>
    <w:rsid w:val="00CF4A96"/>
    <w:rsid w:val="00D00866"/>
    <w:rsid w:val="00D0564A"/>
    <w:rsid w:val="00D24C29"/>
    <w:rsid w:val="00D274C5"/>
    <w:rsid w:val="00D4306F"/>
    <w:rsid w:val="00D50FE5"/>
    <w:rsid w:val="00D5738E"/>
    <w:rsid w:val="00D6375D"/>
    <w:rsid w:val="00D73BDA"/>
    <w:rsid w:val="00D901DD"/>
    <w:rsid w:val="00D913AE"/>
    <w:rsid w:val="00DB5379"/>
    <w:rsid w:val="00DC6812"/>
    <w:rsid w:val="00DD1C08"/>
    <w:rsid w:val="00E04E95"/>
    <w:rsid w:val="00E120BC"/>
    <w:rsid w:val="00E373BA"/>
    <w:rsid w:val="00E8295D"/>
    <w:rsid w:val="00E96604"/>
    <w:rsid w:val="00E96DDD"/>
    <w:rsid w:val="00EA43F6"/>
    <w:rsid w:val="00EB028F"/>
    <w:rsid w:val="00EB35CB"/>
    <w:rsid w:val="00ED152C"/>
    <w:rsid w:val="00ED580D"/>
    <w:rsid w:val="00F42203"/>
    <w:rsid w:val="00F51828"/>
    <w:rsid w:val="00F529DD"/>
    <w:rsid w:val="00F57551"/>
    <w:rsid w:val="00F67C5D"/>
    <w:rsid w:val="00F7418F"/>
    <w:rsid w:val="00F84C7C"/>
    <w:rsid w:val="00FD0793"/>
    <w:rsid w:val="00FF2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B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BC00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0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00B9"/>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BC00B9"/>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0B9"/>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uiPriority w:val="9"/>
    <w:rsid w:val="00BC00B9"/>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rsid w:val="00BC00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BC00B9"/>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rsid w:val="00BC00B9"/>
    <w:rPr>
      <w:rFonts w:ascii="Tahoma" w:hAnsi="Tahoma" w:cs="Tahoma"/>
      <w:sz w:val="16"/>
      <w:szCs w:val="16"/>
    </w:rPr>
  </w:style>
  <w:style w:type="character" w:customStyle="1" w:styleId="BalloonTextChar">
    <w:name w:val="Balloon Text Char"/>
    <w:basedOn w:val="DefaultParagraphFont"/>
    <w:link w:val="BalloonText"/>
    <w:uiPriority w:val="99"/>
    <w:rsid w:val="00BC00B9"/>
    <w:rPr>
      <w:rFonts w:ascii="Tahoma" w:eastAsia="Times New Roman" w:hAnsi="Tahoma" w:cs="Tahoma"/>
      <w:sz w:val="16"/>
      <w:szCs w:val="16"/>
      <w:lang w:eastAsia="ru-RU"/>
    </w:rPr>
  </w:style>
  <w:style w:type="character" w:styleId="CommentReference">
    <w:name w:val="annotation reference"/>
    <w:uiPriority w:val="99"/>
    <w:rsid w:val="00BC00B9"/>
    <w:rPr>
      <w:sz w:val="16"/>
      <w:szCs w:val="16"/>
    </w:rPr>
  </w:style>
  <w:style w:type="paragraph" w:styleId="CommentText">
    <w:name w:val="annotation text"/>
    <w:basedOn w:val="Normal"/>
    <w:link w:val="CommentTextChar"/>
    <w:uiPriority w:val="99"/>
    <w:rsid w:val="00BC00B9"/>
    <w:rPr>
      <w:sz w:val="20"/>
      <w:szCs w:val="20"/>
    </w:rPr>
  </w:style>
  <w:style w:type="character" w:customStyle="1" w:styleId="CommentTextChar">
    <w:name w:val="Comment Text Char"/>
    <w:basedOn w:val="DefaultParagraphFont"/>
    <w:link w:val="CommentText"/>
    <w:uiPriority w:val="99"/>
    <w:rsid w:val="00BC00B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BC00B9"/>
    <w:rPr>
      <w:b/>
      <w:bCs/>
    </w:rPr>
  </w:style>
  <w:style w:type="character" w:customStyle="1" w:styleId="CommentSubjectChar">
    <w:name w:val="Comment Subject Char"/>
    <w:basedOn w:val="CommentTextChar"/>
    <w:link w:val="CommentSubject"/>
    <w:uiPriority w:val="99"/>
    <w:rsid w:val="00BC00B9"/>
    <w:rPr>
      <w:rFonts w:ascii="Times New Roman" w:eastAsia="Times New Roman" w:hAnsi="Times New Roman" w:cs="Times New Roman"/>
      <w:b/>
      <w:bCs/>
      <w:sz w:val="20"/>
      <w:szCs w:val="20"/>
      <w:lang w:eastAsia="ru-RU"/>
    </w:rPr>
  </w:style>
  <w:style w:type="paragraph" w:styleId="BodyText2">
    <w:name w:val="Body Text 2"/>
    <w:basedOn w:val="Normal"/>
    <w:link w:val="BodyText2Char"/>
    <w:rsid w:val="00BC00B9"/>
    <w:pPr>
      <w:spacing w:after="120" w:line="480" w:lineRule="auto"/>
    </w:pPr>
    <w:rPr>
      <w:lang w:val="en-US" w:eastAsia="en-US"/>
    </w:rPr>
  </w:style>
  <w:style w:type="character" w:customStyle="1" w:styleId="BodyText2Char">
    <w:name w:val="Body Text 2 Char"/>
    <w:basedOn w:val="DefaultParagraphFont"/>
    <w:link w:val="BodyText2"/>
    <w:rsid w:val="00BC00B9"/>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C00B9"/>
    <w:pPr>
      <w:spacing w:after="120"/>
      <w:ind w:left="283"/>
    </w:pPr>
  </w:style>
  <w:style w:type="character" w:customStyle="1" w:styleId="BodyTextIndentChar">
    <w:name w:val="Body Text Indent Char"/>
    <w:basedOn w:val="DefaultParagraphFont"/>
    <w:link w:val="BodyTextIndent"/>
    <w:rsid w:val="00BC00B9"/>
    <w:rPr>
      <w:rFonts w:ascii="Times New Roman" w:eastAsia="Times New Roman" w:hAnsi="Times New Roman" w:cs="Times New Roman"/>
      <w:sz w:val="24"/>
      <w:szCs w:val="24"/>
      <w:lang w:eastAsia="ru-RU"/>
    </w:rPr>
  </w:style>
  <w:style w:type="paragraph" w:customStyle="1" w:styleId="Default">
    <w:name w:val="Default"/>
    <w:rsid w:val="00BC00B9"/>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BodyText">
    <w:name w:val="Body Text"/>
    <w:basedOn w:val="Normal"/>
    <w:link w:val="BodyTextChar"/>
    <w:uiPriority w:val="99"/>
    <w:rsid w:val="00BC00B9"/>
    <w:pPr>
      <w:spacing w:after="120"/>
    </w:pPr>
  </w:style>
  <w:style w:type="character" w:customStyle="1" w:styleId="BodyTextChar">
    <w:name w:val="Body Text Char"/>
    <w:basedOn w:val="DefaultParagraphFont"/>
    <w:link w:val="BodyText"/>
    <w:uiPriority w:val="99"/>
    <w:rsid w:val="00BC00B9"/>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rsid w:val="00BC00B9"/>
    <w:pPr>
      <w:widowControl w:val="0"/>
      <w:autoSpaceDE w:val="0"/>
      <w:autoSpaceDN w:val="0"/>
      <w:adjustRightInd w:val="0"/>
      <w:spacing w:line="300" w:lineRule="auto"/>
      <w:jc w:val="both"/>
    </w:pPr>
    <w:rPr>
      <w:sz w:val="20"/>
      <w:szCs w:val="20"/>
      <w:lang w:eastAsia="en-US"/>
    </w:rPr>
  </w:style>
  <w:style w:type="character" w:customStyle="1" w:styleId="FootnoteTextChar">
    <w:name w:val="Footnote Text Char"/>
    <w:basedOn w:val="DefaultParagraphFont"/>
    <w:link w:val="FootnoteText"/>
    <w:uiPriority w:val="99"/>
    <w:rsid w:val="00BC00B9"/>
    <w:rPr>
      <w:rFonts w:ascii="Times New Roman" w:eastAsia="Times New Roman" w:hAnsi="Times New Roman" w:cs="Times New Roman"/>
      <w:sz w:val="20"/>
      <w:szCs w:val="20"/>
    </w:rPr>
  </w:style>
  <w:style w:type="character" w:styleId="FootnoteReference">
    <w:name w:val="footnote reference"/>
    <w:uiPriority w:val="99"/>
    <w:rsid w:val="00BC00B9"/>
    <w:rPr>
      <w:vertAlign w:val="superscript"/>
    </w:rPr>
  </w:style>
  <w:style w:type="paragraph" w:styleId="ListParagraph">
    <w:name w:val="List Paragraph"/>
    <w:basedOn w:val="Normal"/>
    <w:uiPriority w:val="34"/>
    <w:qFormat/>
    <w:rsid w:val="00BC00B9"/>
    <w:pPr>
      <w:ind w:left="708"/>
    </w:pPr>
  </w:style>
  <w:style w:type="paragraph" w:styleId="Header">
    <w:name w:val="header"/>
    <w:basedOn w:val="Normal"/>
    <w:link w:val="HeaderChar"/>
    <w:uiPriority w:val="99"/>
    <w:rsid w:val="00BC00B9"/>
    <w:pPr>
      <w:tabs>
        <w:tab w:val="center" w:pos="4677"/>
        <w:tab w:val="right" w:pos="9355"/>
      </w:tabs>
    </w:pPr>
  </w:style>
  <w:style w:type="character" w:customStyle="1" w:styleId="HeaderChar">
    <w:name w:val="Header Char"/>
    <w:basedOn w:val="DefaultParagraphFont"/>
    <w:link w:val="Header"/>
    <w:uiPriority w:val="99"/>
    <w:rsid w:val="00BC00B9"/>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BC00B9"/>
    <w:pPr>
      <w:tabs>
        <w:tab w:val="center" w:pos="4677"/>
        <w:tab w:val="right" w:pos="9355"/>
      </w:tabs>
    </w:pPr>
  </w:style>
  <w:style w:type="character" w:customStyle="1" w:styleId="FooterChar">
    <w:name w:val="Footer Char"/>
    <w:basedOn w:val="DefaultParagraphFont"/>
    <w:link w:val="Footer"/>
    <w:uiPriority w:val="99"/>
    <w:rsid w:val="00BC00B9"/>
    <w:rPr>
      <w:rFonts w:ascii="Times New Roman" w:eastAsia="Times New Roman" w:hAnsi="Times New Roman" w:cs="Times New Roman"/>
      <w:sz w:val="24"/>
      <w:szCs w:val="24"/>
      <w:lang w:eastAsia="ru-RU"/>
    </w:rPr>
  </w:style>
  <w:style w:type="character" w:styleId="PageNumber">
    <w:name w:val="page number"/>
    <w:basedOn w:val="DefaultParagraphFont"/>
    <w:rsid w:val="00BC00B9"/>
  </w:style>
  <w:style w:type="table" w:styleId="TableGrid">
    <w:name w:val="Table Grid"/>
    <w:basedOn w:val="TableNormal"/>
    <w:uiPriority w:val="59"/>
    <w:rsid w:val="00BC0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C00B9"/>
    <w:pPr>
      <w:spacing w:line="276" w:lineRule="auto"/>
      <w:outlineLvl w:val="9"/>
    </w:pPr>
    <w:rPr>
      <w:lang w:eastAsia="en-US"/>
    </w:rPr>
  </w:style>
  <w:style w:type="paragraph" w:styleId="TOC1">
    <w:name w:val="toc 1"/>
    <w:basedOn w:val="Normal"/>
    <w:next w:val="Normal"/>
    <w:autoRedefine/>
    <w:uiPriority w:val="39"/>
    <w:unhideWhenUsed/>
    <w:rsid w:val="00BC00B9"/>
    <w:pPr>
      <w:tabs>
        <w:tab w:val="right" w:leader="dot" w:pos="8889"/>
      </w:tabs>
      <w:spacing w:line="360" w:lineRule="auto"/>
    </w:pPr>
    <w:rPr>
      <w:color w:val="000000" w:themeColor="text1"/>
    </w:rPr>
  </w:style>
  <w:style w:type="character" w:styleId="Hyperlink">
    <w:name w:val="Hyperlink"/>
    <w:basedOn w:val="DefaultParagraphFont"/>
    <w:uiPriority w:val="99"/>
    <w:unhideWhenUsed/>
    <w:rsid w:val="00BC00B9"/>
    <w:rPr>
      <w:color w:val="0000FF" w:themeColor="hyperlink"/>
      <w:u w:val="single"/>
    </w:rPr>
  </w:style>
  <w:style w:type="paragraph" w:customStyle="1" w:styleId="tkZagolovok5">
    <w:name w:val="_Заголовок Статья (tkZagolovok5)"/>
    <w:basedOn w:val="Normal"/>
    <w:rsid w:val="00BC00B9"/>
    <w:pPr>
      <w:spacing w:before="200" w:after="60" w:line="276" w:lineRule="auto"/>
      <w:ind w:firstLine="567"/>
    </w:pPr>
    <w:rPr>
      <w:rFonts w:ascii="Arial" w:hAnsi="Arial" w:cs="Arial"/>
      <w:b/>
      <w:bCs/>
      <w:sz w:val="20"/>
      <w:szCs w:val="20"/>
      <w:lang w:eastAsia="zh-CN"/>
    </w:rPr>
  </w:style>
  <w:style w:type="paragraph" w:customStyle="1" w:styleId="tkTekst">
    <w:name w:val="_Текст обычный (tkTekst)"/>
    <w:basedOn w:val="Normal"/>
    <w:rsid w:val="00BC00B9"/>
    <w:pPr>
      <w:spacing w:after="60" w:line="276" w:lineRule="auto"/>
      <w:ind w:firstLine="567"/>
      <w:jc w:val="both"/>
    </w:pPr>
    <w:rPr>
      <w:rFonts w:ascii="Arial" w:hAnsi="Arial" w:cs="Arial"/>
      <w:sz w:val="20"/>
      <w:szCs w:val="20"/>
      <w:lang w:eastAsia="zh-CN"/>
    </w:rPr>
  </w:style>
  <w:style w:type="paragraph" w:customStyle="1" w:styleId="tkKomentarij">
    <w:name w:val="_Комментарий (tkKomentarij)"/>
    <w:basedOn w:val="Normal"/>
    <w:rsid w:val="00BC00B9"/>
    <w:pPr>
      <w:spacing w:after="60" w:line="276" w:lineRule="auto"/>
      <w:ind w:firstLine="567"/>
      <w:jc w:val="both"/>
    </w:pPr>
    <w:rPr>
      <w:rFonts w:ascii="Arial" w:hAnsi="Arial" w:cs="Arial"/>
      <w:i/>
      <w:iCs/>
      <w:color w:val="006600"/>
      <w:sz w:val="20"/>
      <w:szCs w:val="20"/>
      <w:lang w:eastAsia="zh-CN"/>
    </w:rPr>
  </w:style>
  <w:style w:type="paragraph" w:customStyle="1" w:styleId="tkForma">
    <w:name w:val="_Форма (tkForma)"/>
    <w:basedOn w:val="Normal"/>
    <w:rsid w:val="00BC00B9"/>
    <w:pPr>
      <w:spacing w:after="200" w:line="276" w:lineRule="auto"/>
      <w:ind w:left="1134" w:right="1134"/>
      <w:jc w:val="center"/>
    </w:pPr>
    <w:rPr>
      <w:rFonts w:ascii="Arial" w:hAnsi="Arial" w:cs="Arial"/>
      <w:b/>
      <w:bCs/>
      <w:caps/>
    </w:rPr>
  </w:style>
  <w:style w:type="paragraph" w:customStyle="1" w:styleId="tkNazvanie">
    <w:name w:val="_Название (tkNazvanie)"/>
    <w:basedOn w:val="Normal"/>
    <w:rsid w:val="00BC00B9"/>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Normal"/>
    <w:rsid w:val="00BC00B9"/>
    <w:pPr>
      <w:spacing w:before="200" w:after="200" w:line="276" w:lineRule="auto"/>
      <w:ind w:left="1134" w:right="1134"/>
      <w:jc w:val="center"/>
    </w:pPr>
    <w:rPr>
      <w:rFonts w:ascii="Arial" w:hAnsi="Arial" w:cs="Arial"/>
      <w:b/>
      <w:bCs/>
    </w:rPr>
  </w:style>
  <w:style w:type="paragraph" w:styleId="NoSpacing">
    <w:name w:val="No Spacing"/>
    <w:qFormat/>
    <w:rsid w:val="00BC00B9"/>
    <w:pPr>
      <w:spacing w:after="0" w:line="240" w:lineRule="auto"/>
    </w:pPr>
    <w:rPr>
      <w:rFonts w:ascii="Calibri" w:eastAsia="Calibri" w:hAnsi="Calibri" w:cs="Times New Roman"/>
    </w:rPr>
  </w:style>
  <w:style w:type="table" w:customStyle="1" w:styleId="1">
    <w:name w:val="Сетка таблицы1"/>
    <w:basedOn w:val="TableNormal"/>
    <w:uiPriority w:val="59"/>
    <w:rsid w:val="00BC00B9"/>
    <w:pPr>
      <w:spacing w:after="0" w:line="240" w:lineRule="auto"/>
    </w:pPr>
    <w:rPr>
      <w:rFonts w:ascii="Calibri" w:eastAsia="Calibri" w:hAnsi="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C00B9"/>
    <w:pPr>
      <w:spacing w:before="100" w:beforeAutospacing="1" w:after="100" w:afterAutospacing="1"/>
    </w:pPr>
  </w:style>
  <w:style w:type="character" w:styleId="Strong">
    <w:name w:val="Strong"/>
    <w:uiPriority w:val="22"/>
    <w:qFormat/>
    <w:rsid w:val="00BC00B9"/>
    <w:rPr>
      <w:b/>
      <w:bCs/>
    </w:rPr>
  </w:style>
  <w:style w:type="paragraph" w:customStyle="1" w:styleId="ConsPlusNormal">
    <w:name w:val="ConsPlusNormal"/>
    <w:rsid w:val="00BC0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0B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C00B9"/>
  </w:style>
  <w:style w:type="character" w:customStyle="1" w:styleId="10">
    <w:name w:val="Основной текст Знак1"/>
    <w:basedOn w:val="DefaultParagraphFont"/>
    <w:uiPriority w:val="99"/>
    <w:semiHidden/>
    <w:rsid w:val="00BC00B9"/>
    <w:rPr>
      <w:rFonts w:eastAsiaTheme="minorEastAsia" w:cs="Times New Roman"/>
      <w:lang w:eastAsia="ru-RU"/>
    </w:rPr>
  </w:style>
  <w:style w:type="character" w:customStyle="1" w:styleId="Exact">
    <w:name w:val="Основной текст Exact"/>
    <w:basedOn w:val="DefaultParagraphFont"/>
    <w:uiPriority w:val="99"/>
    <w:rsid w:val="00BC00B9"/>
    <w:rPr>
      <w:rFonts w:ascii="Times New Roman" w:hAnsi="Times New Roman" w:cs="Times New Roman"/>
      <w:spacing w:val="1"/>
      <w:sz w:val="22"/>
      <w:szCs w:val="22"/>
      <w:u w:val="none"/>
    </w:rPr>
  </w:style>
  <w:style w:type="numbering" w:customStyle="1" w:styleId="11">
    <w:name w:val="Нет списка1"/>
    <w:next w:val="NoList"/>
    <w:semiHidden/>
    <w:unhideWhenUsed/>
    <w:rsid w:val="00BC00B9"/>
  </w:style>
  <w:style w:type="character" w:customStyle="1" w:styleId="12">
    <w:name w:val="Текст примечания Знак1"/>
    <w:basedOn w:val="DefaultParagraphFont"/>
    <w:uiPriority w:val="99"/>
    <w:semiHidden/>
    <w:rsid w:val="00BC00B9"/>
    <w:rPr>
      <w:noProof/>
      <w:sz w:val="20"/>
      <w:szCs w:val="20"/>
    </w:rPr>
  </w:style>
  <w:style w:type="character" w:customStyle="1" w:styleId="13">
    <w:name w:val="Верхний колонтитул Знак1"/>
    <w:basedOn w:val="DefaultParagraphFont"/>
    <w:uiPriority w:val="99"/>
    <w:semiHidden/>
    <w:rsid w:val="00BC00B9"/>
    <w:rPr>
      <w:noProof/>
    </w:rPr>
  </w:style>
  <w:style w:type="character" w:customStyle="1" w:styleId="14">
    <w:name w:val="Нижний колонтитул Знак1"/>
    <w:basedOn w:val="DefaultParagraphFont"/>
    <w:uiPriority w:val="99"/>
    <w:semiHidden/>
    <w:rsid w:val="00BC00B9"/>
    <w:rPr>
      <w:noProof/>
    </w:rPr>
  </w:style>
  <w:style w:type="character" w:customStyle="1" w:styleId="15">
    <w:name w:val="Тема примечания Знак1"/>
    <w:basedOn w:val="12"/>
    <w:uiPriority w:val="99"/>
    <w:semiHidden/>
    <w:rsid w:val="00BC00B9"/>
    <w:rPr>
      <w:b/>
      <w:bCs/>
      <w:noProof/>
      <w:sz w:val="20"/>
      <w:szCs w:val="20"/>
    </w:rPr>
  </w:style>
  <w:style w:type="numbering" w:customStyle="1" w:styleId="2">
    <w:name w:val="Нет списка2"/>
    <w:next w:val="NoList"/>
    <w:uiPriority w:val="99"/>
    <w:semiHidden/>
    <w:unhideWhenUsed/>
    <w:rsid w:val="00BC00B9"/>
  </w:style>
  <w:style w:type="paragraph" w:styleId="Title">
    <w:name w:val="Title"/>
    <w:basedOn w:val="Normal"/>
    <w:link w:val="TitleChar"/>
    <w:qFormat/>
    <w:rsid w:val="00BC00B9"/>
    <w:pPr>
      <w:jc w:val="center"/>
    </w:pPr>
    <w:rPr>
      <w:sz w:val="28"/>
      <w:szCs w:val="20"/>
    </w:rPr>
  </w:style>
  <w:style w:type="character" w:customStyle="1" w:styleId="TitleChar">
    <w:name w:val="Title Char"/>
    <w:basedOn w:val="DefaultParagraphFont"/>
    <w:link w:val="Title"/>
    <w:rsid w:val="00BC00B9"/>
    <w:rPr>
      <w:rFonts w:ascii="Times New Roman" w:eastAsia="Times New Roman" w:hAnsi="Times New Roman" w:cs="Times New Roman"/>
      <w:sz w:val="28"/>
      <w:szCs w:val="20"/>
      <w:lang w:eastAsia="ru-RU"/>
    </w:rPr>
  </w:style>
  <w:style w:type="paragraph" w:styleId="BodyText3">
    <w:name w:val="Body Text 3"/>
    <w:basedOn w:val="Normal"/>
    <w:link w:val="BodyText3Char"/>
    <w:rsid w:val="00BC00B9"/>
    <w:pPr>
      <w:spacing w:after="200" w:line="276" w:lineRule="auto"/>
    </w:pPr>
    <w:rPr>
      <w:b/>
      <w:u w:val="single"/>
    </w:rPr>
  </w:style>
  <w:style w:type="character" w:customStyle="1" w:styleId="BodyText3Char">
    <w:name w:val="Body Text 3 Char"/>
    <w:basedOn w:val="DefaultParagraphFont"/>
    <w:link w:val="BodyText3"/>
    <w:rsid w:val="00BC00B9"/>
    <w:rPr>
      <w:rFonts w:ascii="Times New Roman" w:eastAsia="Times New Roman" w:hAnsi="Times New Roman" w:cs="Times New Roman"/>
      <w:b/>
      <w:sz w:val="24"/>
      <w:szCs w:val="24"/>
      <w:u w:val="single"/>
      <w:lang w:eastAsia="ru-RU"/>
    </w:rPr>
  </w:style>
  <w:style w:type="paragraph" w:styleId="BodyTextIndent2">
    <w:name w:val="Body Text Indent 2"/>
    <w:basedOn w:val="Normal"/>
    <w:link w:val="BodyTextIndent2Char"/>
    <w:rsid w:val="00BC00B9"/>
    <w:pPr>
      <w:spacing w:after="120" w:line="480" w:lineRule="auto"/>
      <w:ind w:left="283"/>
    </w:pPr>
  </w:style>
  <w:style w:type="character" w:customStyle="1" w:styleId="BodyTextIndent2Char">
    <w:name w:val="Body Text Indent 2 Char"/>
    <w:basedOn w:val="DefaultParagraphFont"/>
    <w:link w:val="BodyTextIndent2"/>
    <w:rsid w:val="00BC00B9"/>
    <w:rPr>
      <w:rFonts w:ascii="Times New Roman" w:eastAsia="Times New Roman" w:hAnsi="Times New Roman" w:cs="Times New Roman"/>
      <w:sz w:val="24"/>
      <w:szCs w:val="24"/>
      <w:lang w:eastAsia="ru-RU"/>
    </w:rPr>
  </w:style>
  <w:style w:type="paragraph" w:styleId="PlainText">
    <w:name w:val="Plain Text"/>
    <w:basedOn w:val="Normal"/>
    <w:link w:val="PlainTextChar"/>
    <w:rsid w:val="00BC00B9"/>
    <w:rPr>
      <w:rFonts w:ascii="Courier New" w:hAnsi="Courier New" w:cs="Courier New"/>
    </w:rPr>
  </w:style>
  <w:style w:type="character" w:customStyle="1" w:styleId="PlainTextChar">
    <w:name w:val="Plain Text Char"/>
    <w:basedOn w:val="DefaultParagraphFont"/>
    <w:link w:val="PlainText"/>
    <w:rsid w:val="00BC00B9"/>
    <w:rPr>
      <w:rFonts w:ascii="Courier New" w:eastAsia="Times New Roman" w:hAnsi="Courier New" w:cs="Courier New"/>
      <w:sz w:val="24"/>
      <w:szCs w:val="24"/>
      <w:lang w:eastAsia="ru-RU"/>
    </w:rPr>
  </w:style>
  <w:style w:type="paragraph" w:styleId="Caption">
    <w:name w:val="caption"/>
    <w:basedOn w:val="Normal"/>
    <w:next w:val="Normal"/>
    <w:qFormat/>
    <w:rsid w:val="00BC00B9"/>
    <w:pPr>
      <w:ind w:firstLine="708"/>
    </w:pPr>
    <w:rPr>
      <w:b/>
    </w:rPr>
  </w:style>
  <w:style w:type="character" w:styleId="PlaceholderText">
    <w:name w:val="Placeholder Text"/>
    <w:basedOn w:val="DefaultParagraphFont"/>
    <w:uiPriority w:val="99"/>
    <w:semiHidden/>
    <w:rsid w:val="00BC00B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ew.officeapps.live.com/op/view.aspx?src=https%3A%2F%2Fkaikin.mektebim.kg%2Fwp-content%2Fuploads%2Fsites%2F498%2F2023%2F04%2Fklass-komplektovanie.docx&amp;wdOrigin=BROWSE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kaikin.mektebim.kg%2Fwp-content%2Fuploads%2Fsites%2F498%2F2023%2F04%2Fokuu-plany.docx&amp;wdOrigin=BROWSE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kin-7@mail.ru" TargetMode="External"/><Relationship Id="rId5" Type="http://schemas.openxmlformats.org/officeDocument/2006/relationships/webSettings" Target="webSettings.xml"/><Relationship Id="rId15" Type="http://schemas.openxmlformats.org/officeDocument/2006/relationships/hyperlink" Target="https://view.officeapps.live.com/op/view.aspx?src=https%3A%2F%2Fkaikin.mektebim.kg%2Fwp-content%2Fuploads%2Fsites%2F498%2F2023%2F04%2Fsabaktyn-zhugurtmosu.docx&amp;wdOrigin=BROWSELINK" TargetMode="External"/><Relationship Id="rId10" Type="http://schemas.openxmlformats.org/officeDocument/2006/relationships/hyperlink" Target="mailto:kaykin-7@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view.officeapps.live.com/op/view.aspx?src=https%3A%2F%2Fkaikin.mektebim.kg%2Fwp-content%2Fuploads%2Fsites%2F498%2F2023%2F04%2Fsabaktardyn-algoritmi.docx&amp;wdOrigin=BROWSE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BB0167-265D-4198-B3EA-26AFEEA3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4277</TotalTime>
  <Pages>44</Pages>
  <Words>10785</Words>
  <Characters>61480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РФО</dc:creator>
  <cp:lastModifiedBy>User</cp:lastModifiedBy>
  <cp:revision>108</cp:revision>
  <cp:lastPrinted>2023-04-10T04:06:00Z</cp:lastPrinted>
  <dcterms:created xsi:type="dcterms:W3CDTF">2021-03-09T10:54:00Z</dcterms:created>
  <dcterms:modified xsi:type="dcterms:W3CDTF">2023-04-28T07:36:00Z</dcterms:modified>
</cp:coreProperties>
</file>